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1D8C" w14:textId="538E6648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  <w:r w:rsidR="004E40EF">
        <w:rPr>
          <w:rFonts w:ascii="Times New Roman" w:hAnsi="Times New Roman" w:cs="Times New Roman"/>
          <w:i w:val="0"/>
          <w:sz w:val="21"/>
          <w:szCs w:val="21"/>
        </w:rPr>
        <w:t xml:space="preserve">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14:paraId="76A67812" w14:textId="74CF41ED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40EF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4E40EF">
        <w:rPr>
          <w:rFonts w:ascii="Times New Roman" w:hAnsi="Times New Roman" w:cs="Times New Roman"/>
          <w:i w:val="0"/>
          <w:sz w:val="21"/>
          <w:szCs w:val="21"/>
        </w:rPr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4E40EF">
        <w:rPr>
          <w:rFonts w:ascii="Times New Roman" w:hAnsi="Times New Roman" w:cs="Times New Roman"/>
          <w:i w:val="0"/>
          <w:noProof/>
          <w:sz w:val="21"/>
          <w:szCs w:val="21"/>
        </w:rPr>
        <w:t>Договору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14:paraId="6B59402D" w14:textId="77777777" w:rsidR="00C752F6" w:rsidRPr="00AF55A5" w:rsidRDefault="00C752F6" w:rsidP="00C752F6">
      <w:pPr>
        <w:rPr>
          <w:sz w:val="21"/>
          <w:szCs w:val="21"/>
        </w:rPr>
      </w:pPr>
    </w:p>
    <w:p w14:paraId="06553116" w14:textId="77777777" w:rsidR="00817A96" w:rsidRPr="00EA039E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1"/>
          <w:szCs w:val="21"/>
        </w:rPr>
      </w:pPr>
    </w:p>
    <w:p w14:paraId="7379693F" w14:textId="77777777"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енерального директор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Генерального директора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Pr="00AF55A5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тержанова Павла Валерьевич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>
        <w:rPr>
          <w:b/>
          <w:sz w:val="21"/>
          <w:szCs w:val="21"/>
        </w:rPr>
        <w:t>Корнилаева Алексея Алексеевича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действующего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>, с одной стороны, и</w:t>
      </w:r>
    </w:p>
    <w:p w14:paraId="13C78336" w14:textId="77777777"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>, действующего</w:t>
      </w:r>
      <w:r>
        <w:rPr>
          <w:sz w:val="21"/>
          <w:szCs w:val="21"/>
        </w:rPr>
        <w:t>(ей)</w:t>
      </w:r>
      <w:r w:rsidRPr="00AF55A5">
        <w:rPr>
          <w:sz w:val="21"/>
          <w:szCs w:val="21"/>
        </w:rPr>
        <w:t xml:space="preserve">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14:paraId="6C5A9E6C" w14:textId="06B2C992" w:rsidR="00C752F6" w:rsidRPr="00AF55A5" w:rsidRDefault="004E40EF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заключили настоящее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ополнительное соглашение</w:t>
      </w:r>
      <w:r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 xml:space="preserve">(далее – Дополнительное соглашение) о применении к отношениям Сторон по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оговору</w:t>
      </w:r>
      <w:r>
        <w:rPr>
          <w:sz w:val="21"/>
          <w:szCs w:val="21"/>
        </w:rPr>
        <w:t xml:space="preserve"> (далее – Договор)</w:t>
      </w:r>
      <w:r w:rsidRPr="00AF55A5">
        <w:rPr>
          <w:sz w:val="21"/>
          <w:szCs w:val="21"/>
        </w:rPr>
        <w:t xml:space="preserve"> следующих положений:</w:t>
      </w:r>
      <w:r w:rsidR="00C752F6" w:rsidRPr="00AF55A5">
        <w:rPr>
          <w:sz w:val="21"/>
          <w:szCs w:val="21"/>
        </w:rPr>
        <w:t xml:space="preserve"> </w:t>
      </w:r>
    </w:p>
    <w:p w14:paraId="6B7C7CEF" w14:textId="77777777"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21D1C5A7" w14:textId="77777777"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14:paraId="07984FA5" w14:textId="77777777"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14:paraId="7934145A" w14:textId="77777777"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DFDAF5D" w14:textId="77777777"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14:paraId="683D6790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6BAE4EB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AECCA8A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14:paraId="0922C855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14:paraId="166C2133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14:paraId="4D425D78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14:paraId="0608AA6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57EC54F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B64138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94E2C3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</w:t>
      </w:r>
      <w:r w:rsidR="00565460" w:rsidRPr="00AF55A5">
        <w:rPr>
          <w:sz w:val="21"/>
          <w:szCs w:val="21"/>
        </w:rPr>
        <w:lastRenderedPageBreak/>
        <w:t>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702EB5C" w14:textId="77777777"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14:paraId="660BF6CB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14:paraId="7407C9CC" w14:textId="77777777"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14:paraId="69D58135" w14:textId="77777777"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14:paraId="00CA64F2" w14:textId="77777777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AAFE3" w14:textId="77777777"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14:paraId="68B5DE9A" w14:textId="77777777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8F4458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3DD928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C0BC34" w14:textId="77777777"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010D94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72B5D1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14:paraId="77BEF415" w14:textId="77777777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A552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96D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51A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60C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9103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14:paraId="0C2A94A5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B3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3B45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9D8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5D1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258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346A03A3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474C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01C7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20F6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45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3BA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882223C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4912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34F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EA7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91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ACF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EDE64B1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4C3D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D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40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C3C4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11C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42B56C8A" w14:textId="77777777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9C800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A587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2E2A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4E609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CCE0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2A3543E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C8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D10F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4F7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EB12F36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7C3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B5A2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C54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AA5FC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EA94A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5FF71A1B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CEE5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D455" w14:textId="77777777" w:rsidR="002079FE" w:rsidRDefault="002079FE">
            <w:pPr>
              <w:rPr>
                <w:sz w:val="22"/>
                <w:szCs w:val="22"/>
              </w:rPr>
            </w:pPr>
          </w:p>
          <w:p w14:paraId="2EDE67FE" w14:textId="77777777"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84E12" w14:textId="77777777" w:rsidR="00355E5B" w:rsidRDefault="00355E5B">
            <w:pPr>
              <w:rPr>
                <w:sz w:val="22"/>
                <w:szCs w:val="22"/>
              </w:rPr>
            </w:pPr>
          </w:p>
          <w:p w14:paraId="61E7D75D" w14:textId="77777777"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DE7E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05162AB" w14:textId="77777777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61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7BA6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598F" w14:textId="77777777"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9D03" w14:textId="77777777" w:rsidR="00DE0433" w:rsidRDefault="00DE0433">
            <w:pPr>
              <w:rPr>
                <w:sz w:val="22"/>
                <w:szCs w:val="22"/>
              </w:rPr>
            </w:pPr>
          </w:p>
        </w:tc>
      </w:tr>
    </w:tbl>
    <w:p w14:paraId="1D430726" w14:textId="77777777"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14:paraId="2F760C28" w14:textId="77777777"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14:paraId="5EBD1BB8" w14:textId="77777777"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17DD3CBC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14:paraId="1D6FB870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lastRenderedPageBreak/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носителе. </w:t>
      </w:r>
    </w:p>
    <w:p w14:paraId="620366BE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14:paraId="378980D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14:paraId="312138B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28A62B4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71F98E7F" w14:textId="77777777"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14:paraId="0DDC88B0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14:paraId="607486CD" w14:textId="77777777"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71644F85" w14:textId="77777777"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14:paraId="304B947C" w14:textId="77777777"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5E8C1390" w14:textId="77777777"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14:paraId="3ED77632" w14:textId="77777777"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14:paraId="6ADE31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9299D46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14:paraId="7C8386EE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14:paraId="5CDC4601" w14:textId="34C1FBE6" w:rsidR="006D1E31" w:rsidRPr="006D1E31" w:rsidRDefault="009C16C6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Адрес мест</w:t>
      </w:r>
      <w:r w:rsidR="00F3701E">
        <w:rPr>
          <w:sz w:val="21"/>
          <w:szCs w:val="21"/>
        </w:rPr>
        <w:t xml:space="preserve">а </w:t>
      </w:r>
      <w:r w:rsidR="00037CC7">
        <w:rPr>
          <w:sz w:val="21"/>
          <w:szCs w:val="21"/>
        </w:rPr>
        <w:t>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 w:rsidR="00037CC7"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14:paraId="097683C9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14:paraId="22AA6D52" w14:textId="77777777"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14:paraId="7F309836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14:paraId="064C3D04" w14:textId="304E119E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</w:t>
      </w:r>
      <w:r w:rsidR="000E6678">
        <w:rPr>
          <w:sz w:val="21"/>
          <w:szCs w:val="21"/>
        </w:rPr>
        <w:t>я К</w:t>
      </w:r>
      <w:r w:rsidRPr="006D1E31">
        <w:rPr>
          <w:sz w:val="21"/>
          <w:szCs w:val="21"/>
        </w:rPr>
        <w:t>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35CD7D6C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</w:t>
      </w:r>
      <w:r w:rsidRPr="006D1E31">
        <w:rPr>
          <w:sz w:val="21"/>
          <w:szCs w:val="21"/>
        </w:rPr>
        <w:lastRenderedPageBreak/>
        <w:t>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751703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A4A37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14:paraId="0C4BCD87" w14:textId="77777777"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31878E7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CE30CFB" w14:textId="77777777"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14:paraId="5D75FBEF" w14:textId="77777777"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14:paraId="124ED851" w14:textId="77777777"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14:paraId="75CD62C1" w14:textId="77777777"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14:paraId="63528351" w14:textId="77777777"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6F84A85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4F3B23B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2AD6051D" w14:textId="77777777"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6F8EF702" w14:textId="77777777"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14:paraId="5AA700E2" w14:textId="77777777"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53D9D35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68E7AE3" w14:textId="10E9881D"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CEC46B4" w14:textId="300DD560" w:rsidR="009C16C6" w:rsidRDefault="009C16C6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9C16C6">
        <w:rPr>
          <w:sz w:val="21"/>
          <w:szCs w:val="21"/>
        </w:rPr>
        <w:t xml:space="preserve">1.16. В случае получения ООО «РН-Битум»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</w:t>
      </w:r>
      <w:r w:rsidRPr="009C16C6">
        <w:rPr>
          <w:sz w:val="21"/>
          <w:szCs w:val="21"/>
        </w:rPr>
        <w:lastRenderedPageBreak/>
        <w:t>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ООО «РН-Битум»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30D4A15" w14:textId="77777777"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2FDFC585" w14:textId="77777777"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36A95A82" w14:textId="77777777"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14:paraId="1A01F9E1" w14:textId="77777777"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14:paraId="58DBFF9C" w14:textId="77777777"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2.1. Контрагент настоящим подтверждает, что заключение Договора не является для него сделкой, 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14:paraId="0AE9D978" w14:textId="77777777"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2.2. Контрагент подтверждает,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14:paraId="4848833F" w14:textId="77777777"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20DFD9A3" w14:textId="77777777"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14:paraId="46ACFC36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5546DB8" w14:textId="77777777"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14:paraId="43021E5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14:paraId="435291B3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14:paraId="51AC4C4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59F822BA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14:paraId="1F5923F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39C5B83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139B926" w14:textId="77777777"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4E80E176" w14:textId="77777777"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4156530B" w14:textId="77777777"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</w:t>
      </w:r>
      <w:r w:rsidR="007F0975" w:rsidRPr="00AF55A5">
        <w:rPr>
          <w:sz w:val="21"/>
          <w:szCs w:val="21"/>
        </w:rPr>
        <w:lastRenderedPageBreak/>
        <w:t xml:space="preserve">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27BCAB68" w14:textId="77777777"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14:paraId="0C088987" w14:textId="77777777"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14:paraId="3E90C43A" w14:textId="77777777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14:paraId="52C4CA26" w14:textId="1A39A869"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14:paraId="628BEEEA" w14:textId="77777777"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14:paraId="5DECFC90" w14:textId="1EEDA6B5"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14:paraId="67A21B45" w14:textId="1E2131A4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14:paraId="155C942C" w14:textId="7A7A29C8"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14:paraId="1BAD0FFD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594B12A2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14:paraId="3016B3C2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1FAEA5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1FC4B9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14:paraId="06EDC1BF" w14:textId="322F7C7A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7F0975" w:rsidRPr="00AF55A5">
        <w:rPr>
          <w:sz w:val="21"/>
          <w:szCs w:val="21"/>
        </w:rPr>
        <w:t>.</w:t>
      </w:r>
    </w:p>
    <w:p w14:paraId="6A2E6B97" w14:textId="46ECE3E7"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191D62" w:rsidRPr="00AF55A5">
        <w:rPr>
          <w:sz w:val="21"/>
          <w:szCs w:val="21"/>
        </w:rPr>
        <w:t xml:space="preserve">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14:paraId="11E26A55" w14:textId="77777777"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14:paraId="3615F6A0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03A3375D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14:paraId="278F9918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4AF0EAE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1771BC07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2.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1470CEC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1DC76BF0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14:paraId="0684A47E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29A72DA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14:paraId="0D8E765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D5F62BB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14:paraId="3F5B5DB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14:paraId="2F26F30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4466F3F" w14:textId="77777777"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14:paraId="1D268899" w14:textId="77777777"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14:paraId="6A531EB6" w14:textId="77777777"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14:paraId="11CE10C0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14:paraId="2965470E" w14:textId="01FDDC6E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bookmarkStart w:id="0" w:name="_GoBack"/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bookmarkEnd w:id="0"/>
      <w:r w:rsidR="007311E5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14:paraId="2D63AB7E" w14:textId="77777777"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14:paraId="63B6DE95" w14:textId="77777777"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14:paraId="7985E3D9" w14:textId="77777777"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14:paraId="2083075A" w14:textId="77777777"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14:paraId="5DBDC390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14:paraId="54044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14:paraId="439E522D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14:paraId="2BC35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14:paraId="00670AF4" w14:textId="77777777"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1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1"/>
      <w:r w:rsidR="00111C79">
        <w:rPr>
          <w:sz w:val="21"/>
          <w:szCs w:val="21"/>
        </w:rPr>
        <w:t>.</w:t>
      </w:r>
    </w:p>
    <w:p w14:paraId="0C1BD244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14:paraId="225E20D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 xml:space="preserve">) удерживать любые средства, имущество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14:paraId="101ED1C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14:paraId="0962AFA7" w14:textId="77777777"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14:paraId="29F9482A" w14:textId="58D0E33E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997549">
        <w:rPr>
          <w:b/>
          <w:sz w:val="21"/>
          <w:szCs w:val="21"/>
        </w:rPr>
        <w:t>9.</w:t>
      </w:r>
      <w:r w:rsidR="000B7059">
        <w:rPr>
          <w:b/>
          <w:sz w:val="21"/>
          <w:szCs w:val="21"/>
        </w:rPr>
        <w:t xml:space="preserve"> </w:t>
      </w:r>
      <w:r w:rsidRPr="008C1E5B">
        <w:rPr>
          <w:b/>
          <w:sz w:val="21"/>
          <w:szCs w:val="21"/>
        </w:rPr>
        <w:t>ВОЗМЕЩЕНИЕ УБЫТКОВ ОТ НАЛОГОВЫХ ПРЕТЕНЗИЙ</w:t>
      </w:r>
    </w:p>
    <w:p w14:paraId="5B522EB6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075ACA23" w14:textId="60AA9511" w:rsidR="009143E0" w:rsidRPr="0001095F" w:rsidRDefault="000B7059" w:rsidP="0001095F">
      <w:pPr>
        <w:spacing w:after="200" w:line="276" w:lineRule="auto"/>
        <w:ind w:firstLine="426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9.1. </w:t>
      </w:r>
      <w:r w:rsidR="009143E0" w:rsidRPr="0001095F">
        <w:rPr>
          <w:rFonts w:eastAsia="Calibri"/>
          <w:sz w:val="21"/>
          <w:szCs w:val="21"/>
        </w:rPr>
        <w:t xml:space="preserve">ООО «РН-Битум» не несет ответственности за исчисление и уплату Контрагенту, работниками и (или) контрагентами Контрагента любых налогов, сборов, взносов, которые Контрагент, работники и (или) контрагенты Контрагента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41094C2A" w14:textId="4DE1C15C" w:rsidR="009143E0" w:rsidRPr="0001095F" w:rsidRDefault="000B7059" w:rsidP="0001095F">
      <w:pPr>
        <w:spacing w:after="200" w:line="276" w:lineRule="auto"/>
        <w:ind w:firstLine="426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9.2. </w:t>
      </w:r>
      <w:r w:rsidR="009143E0" w:rsidRPr="0001095F">
        <w:rPr>
          <w:rFonts w:eastAsia="Calibri"/>
          <w:sz w:val="21"/>
          <w:szCs w:val="21"/>
        </w:rPr>
        <w:t>ООО «РН-Битум» не выплачивает и не компенсирует Контрагенту, сотрудникам и (или) контрагентам Контрагента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CBBBF54" w14:textId="1B6F71D6" w:rsidR="009143E0" w:rsidRPr="0001095F" w:rsidRDefault="000B7059" w:rsidP="0001095F">
      <w:pPr>
        <w:spacing w:after="200" w:line="276" w:lineRule="auto"/>
        <w:ind w:firstLine="426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noProof/>
          <w:sz w:val="21"/>
          <w:szCs w:val="21"/>
        </w:rPr>
        <w:t xml:space="preserve">9.3.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0E5820" w:rsidRPr="0001095F">
        <w:rPr>
          <w:rFonts w:eastAsia="Calibri"/>
          <w:noProof/>
          <w:sz w:val="21"/>
          <w:szCs w:val="21"/>
        </w:rPr>
        <w:t xml:space="preserve"> связанные с реализацией предмета договора</w:t>
      </w:r>
      <w:r w:rsidR="009143E0" w:rsidRPr="0001095F">
        <w:rPr>
          <w:rFonts w:eastAsia="Calibri"/>
          <w:sz w:val="21"/>
          <w:szCs w:val="21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>.</w:t>
      </w:r>
    </w:p>
    <w:p w14:paraId="69A7C4D1" w14:textId="77777777" w:rsidR="009143E0" w:rsidRPr="0001095F" w:rsidRDefault="009143E0" w:rsidP="009B7774">
      <w:pPr>
        <w:widowControl w:val="0"/>
        <w:ind w:firstLine="426"/>
        <w:jc w:val="both"/>
        <w:rPr>
          <w:rFonts w:eastAsia="Calibri"/>
          <w:sz w:val="21"/>
          <w:szCs w:val="21"/>
          <w:lang w:eastAsia="en-US"/>
        </w:rPr>
      </w:pPr>
    </w:p>
    <w:p w14:paraId="643674D1" w14:textId="0E161B2C" w:rsidR="009143E0" w:rsidRPr="0001095F" w:rsidRDefault="00886165" w:rsidP="009143E0">
      <w:pPr>
        <w:widowControl w:val="0"/>
        <w:jc w:val="both"/>
        <w:rPr>
          <w:rFonts w:eastAsia="Calibri"/>
          <w:i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lastRenderedPageBreak/>
        <w:t>Положения</w:t>
      </w:r>
      <w:r w:rsidR="005826BD" w:rsidRPr="0001095F">
        <w:rPr>
          <w:rFonts w:eastAsia="Calibri"/>
          <w:i/>
          <w:sz w:val="21"/>
          <w:szCs w:val="21"/>
        </w:rPr>
        <w:t xml:space="preserve"> п. 9.4 применяются к Договорам, по которым Контрагент является </w:t>
      </w:r>
      <w:r w:rsidR="009143E0" w:rsidRPr="0001095F">
        <w:rPr>
          <w:rFonts w:eastAsia="Calibri"/>
          <w:i/>
          <w:sz w:val="21"/>
          <w:szCs w:val="21"/>
        </w:rPr>
        <w:t>поставщиком/продавцом</w:t>
      </w:r>
      <w:r w:rsidR="005826BD" w:rsidRPr="0001095F">
        <w:rPr>
          <w:rFonts w:eastAsia="Calibri"/>
          <w:i/>
          <w:sz w:val="21"/>
          <w:szCs w:val="21"/>
        </w:rPr>
        <w:t>.</w:t>
      </w:r>
    </w:p>
    <w:p w14:paraId="182C6F8A" w14:textId="77777777" w:rsidR="009143E0" w:rsidRPr="0001095F" w:rsidRDefault="009143E0" w:rsidP="009143E0">
      <w:pPr>
        <w:contextualSpacing/>
        <w:jc w:val="both"/>
        <w:rPr>
          <w:rFonts w:eastAsia="Calibri"/>
          <w:sz w:val="21"/>
          <w:szCs w:val="21"/>
        </w:rPr>
      </w:pPr>
    </w:p>
    <w:p w14:paraId="035E4369" w14:textId="28176610" w:rsidR="009143E0" w:rsidRPr="0001095F" w:rsidRDefault="005826BD" w:rsidP="0001095F">
      <w:pPr>
        <w:widowControl w:val="0"/>
        <w:spacing w:after="200" w:line="276" w:lineRule="auto"/>
        <w:ind w:firstLine="708"/>
        <w:jc w:val="both"/>
        <w:rPr>
          <w:rFonts w:eastAsia="Calibri"/>
          <w:sz w:val="21"/>
          <w:szCs w:val="21"/>
          <w:lang w:eastAsia="en-US"/>
        </w:rPr>
      </w:pPr>
      <w:bookmarkStart w:id="2" w:name="ТекстовоеПоле4"/>
      <w:r w:rsidRPr="0001095F">
        <w:rPr>
          <w:rFonts w:eastAsia="Calibri"/>
          <w:sz w:val="21"/>
          <w:szCs w:val="21"/>
          <w:lang w:eastAsia="en-US"/>
        </w:rPr>
        <w:t xml:space="preserve">9.4. </w:t>
      </w:r>
      <w:r w:rsidR="009143E0" w:rsidRPr="0001095F">
        <w:rPr>
          <w:rFonts w:eastAsia="Calibri"/>
          <w:noProof/>
          <w:sz w:val="21"/>
          <w:szCs w:val="21"/>
        </w:rPr>
        <w:t xml:space="preserve">Контрагент 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является изготовителем / производителем </w:t>
      </w:r>
      <w:r w:rsidRPr="0001095F">
        <w:rPr>
          <w:rFonts w:eastAsia="Calibri"/>
          <w:sz w:val="21"/>
          <w:szCs w:val="21"/>
          <w:lang w:eastAsia="en-US"/>
        </w:rPr>
        <w:t>продукции в соответствии с предметом Договора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, </w:t>
      </w:r>
      <w:bookmarkEnd w:id="2"/>
      <w:r w:rsidR="009143E0" w:rsidRPr="0001095F">
        <w:rPr>
          <w:rFonts w:eastAsia="Calibri"/>
          <w:sz w:val="21"/>
          <w:szCs w:val="21"/>
          <w:lang w:eastAsia="en-US"/>
        </w:rPr>
        <w:t xml:space="preserve">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 w:rsidRPr="0001095F">
        <w:rPr>
          <w:rFonts w:eastAsia="Calibri"/>
          <w:sz w:val="21"/>
          <w:szCs w:val="21"/>
          <w:lang w:eastAsia="en-US"/>
        </w:rPr>
        <w:t>продукцию в соответствии с предметом Договора</w:t>
      </w:r>
      <w:r w:rsidR="009143E0" w:rsidRPr="0001095F">
        <w:rPr>
          <w:rFonts w:eastAsia="Calibri"/>
          <w:sz w:val="21"/>
          <w:szCs w:val="21"/>
          <w:lang w:eastAsia="en-US"/>
        </w:rPr>
        <w:t>, преследуя законную деловую цель совершения сделки приобретения для дальнейшей продажи.</w:t>
      </w:r>
    </w:p>
    <w:p w14:paraId="1BD2F7AF" w14:textId="77777777" w:rsidR="009143E0" w:rsidRPr="0001095F" w:rsidRDefault="009143E0" w:rsidP="009143E0">
      <w:pPr>
        <w:suppressAutoHyphens/>
        <w:jc w:val="center"/>
        <w:rPr>
          <w:rFonts w:eastAsia="Calibri"/>
          <w:b/>
          <w:sz w:val="21"/>
          <w:szCs w:val="21"/>
          <w:u w:val="single"/>
          <w:lang w:eastAsia="en-US"/>
        </w:rPr>
      </w:pPr>
      <w:r w:rsidRPr="0001095F">
        <w:rPr>
          <w:rFonts w:eastAsia="Calibri"/>
          <w:b/>
          <w:sz w:val="21"/>
          <w:szCs w:val="21"/>
          <w:u w:val="single"/>
          <w:lang w:eastAsia="en-US"/>
        </w:rPr>
        <w:t>О возмещении имущественных потерь</w:t>
      </w:r>
    </w:p>
    <w:p w14:paraId="0774A415" w14:textId="77777777" w:rsidR="009143E0" w:rsidRPr="0001095F" w:rsidRDefault="009143E0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14:paraId="20C77340" w14:textId="450B445D" w:rsidR="009143E0" w:rsidRPr="0001095F" w:rsidRDefault="00886165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  <w:r w:rsidRPr="0001095F">
        <w:rPr>
          <w:rFonts w:eastAsia="Calibri"/>
          <w:i/>
          <w:sz w:val="21"/>
          <w:szCs w:val="21"/>
          <w:lang w:eastAsia="en-US"/>
        </w:rPr>
        <w:t xml:space="preserve">Положения </w:t>
      </w:r>
      <w:r w:rsidR="00855D7F">
        <w:rPr>
          <w:rFonts w:eastAsia="Calibri"/>
          <w:i/>
          <w:sz w:val="21"/>
          <w:szCs w:val="21"/>
          <w:lang w:eastAsia="en-US"/>
        </w:rPr>
        <w:t>п.9.5-9.8</w:t>
      </w:r>
      <w:r w:rsidR="000A44D4" w:rsidRPr="0001095F">
        <w:rPr>
          <w:rFonts w:eastAsia="Calibri"/>
          <w:i/>
          <w:sz w:val="21"/>
          <w:szCs w:val="21"/>
          <w:lang w:eastAsia="en-US"/>
        </w:rPr>
        <w:t xml:space="preserve"> </w:t>
      </w:r>
      <w:r w:rsidRPr="0001095F">
        <w:rPr>
          <w:rFonts w:eastAsia="Calibri"/>
          <w:i/>
          <w:sz w:val="21"/>
          <w:szCs w:val="21"/>
          <w:lang w:eastAsia="en-US"/>
        </w:rPr>
        <w:t xml:space="preserve">применяются к Договорам </w:t>
      </w:r>
      <w:r w:rsidR="009143E0" w:rsidRPr="0001095F">
        <w:rPr>
          <w:rFonts w:eastAsia="Calibri"/>
          <w:i/>
          <w:sz w:val="21"/>
          <w:szCs w:val="21"/>
          <w:lang w:eastAsia="en-US"/>
        </w:rPr>
        <w:t>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</w:t>
      </w:r>
      <w:r w:rsidR="000A44D4" w:rsidRPr="0001095F">
        <w:rPr>
          <w:rFonts w:eastAsia="Calibri"/>
          <w:i/>
          <w:sz w:val="21"/>
          <w:szCs w:val="21"/>
          <w:lang w:eastAsia="en-US"/>
        </w:rPr>
        <w:t>ии РФ иностранными лицами, где К</w:t>
      </w:r>
      <w:r w:rsidR="009143E0" w:rsidRPr="0001095F">
        <w:rPr>
          <w:rFonts w:eastAsia="Calibri"/>
          <w:i/>
          <w:sz w:val="21"/>
          <w:szCs w:val="21"/>
          <w:lang w:eastAsia="en-US"/>
        </w:rPr>
        <w:t>онтрагент является поставщиком/ исполнителем/ продавцом/ подрядчиком</w:t>
      </w:r>
      <w:r w:rsidR="00E439EB" w:rsidRPr="0001095F">
        <w:rPr>
          <w:rFonts w:eastAsia="Calibri"/>
          <w:i/>
          <w:sz w:val="21"/>
          <w:szCs w:val="21"/>
          <w:lang w:eastAsia="en-US"/>
        </w:rPr>
        <w:t>.</w:t>
      </w:r>
    </w:p>
    <w:p w14:paraId="1E9D2BE1" w14:textId="77777777" w:rsidR="009143E0" w:rsidRPr="0001095F" w:rsidRDefault="009143E0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14:paraId="786F3AFF" w14:textId="590503F0" w:rsidR="009143E0" w:rsidRPr="0001095F" w:rsidRDefault="00DF1CBC" w:rsidP="0001095F">
      <w:pPr>
        <w:widowControl w:val="0"/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9.5. </w:t>
      </w:r>
      <w:r w:rsidR="009143E0" w:rsidRPr="0001095F">
        <w:rPr>
          <w:rFonts w:eastAsia="Calibri"/>
          <w:sz w:val="21"/>
          <w:szCs w:val="21"/>
        </w:rPr>
        <w:t xml:space="preserve">Настоящим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в порядке ст. 406.1 ГК РФ обязуется возместить имущественные потери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, возникшие при наступлении следующих обстоятельств (не связанных с нарушением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обязательств, предусмотренных настоящим </w:t>
      </w:r>
      <w:r w:rsidRPr="0001095F">
        <w:rPr>
          <w:rFonts w:eastAsia="Calibri"/>
          <w:sz w:val="21"/>
          <w:szCs w:val="21"/>
        </w:rPr>
        <w:t>Договором</w:t>
      </w:r>
      <w:r w:rsidR="009143E0" w:rsidRPr="0001095F">
        <w:rPr>
          <w:rFonts w:eastAsia="Calibri"/>
          <w:sz w:val="21"/>
          <w:szCs w:val="21"/>
        </w:rPr>
        <w:t xml:space="preserve">): </w:t>
      </w:r>
    </w:p>
    <w:p w14:paraId="5E373954" w14:textId="77777777" w:rsidR="009143E0" w:rsidRPr="0001095F" w:rsidRDefault="009143E0" w:rsidP="009143E0">
      <w:pPr>
        <w:numPr>
          <w:ilvl w:val="0"/>
          <w:numId w:val="22"/>
        </w:numPr>
        <w:spacing w:after="200" w:line="276" w:lineRule="auto"/>
        <w:ind w:left="0" w:firstLine="709"/>
        <w:jc w:val="both"/>
        <w:rPr>
          <w:color w:val="000000"/>
          <w:sz w:val="21"/>
          <w:szCs w:val="21"/>
        </w:rPr>
      </w:pPr>
      <w:r w:rsidRPr="0001095F">
        <w:rPr>
          <w:color w:val="000000"/>
          <w:sz w:val="21"/>
          <w:szCs w:val="21"/>
        </w:rPr>
        <w:t xml:space="preserve">предъявления налоговыми органами требований к </w:t>
      </w:r>
      <w:r w:rsidRPr="0001095F">
        <w:rPr>
          <w:rFonts w:eastAsia="Calibri"/>
          <w:noProof/>
          <w:sz w:val="21"/>
          <w:szCs w:val="21"/>
        </w:rPr>
        <w:t>ООО «РН-Битум»</w:t>
      </w:r>
      <w:r w:rsidRPr="0001095F">
        <w:rPr>
          <w:noProof/>
          <w:sz w:val="21"/>
          <w:szCs w:val="21"/>
        </w:rPr>
        <w:t xml:space="preserve"> </w:t>
      </w:r>
      <w:r w:rsidRPr="0001095F">
        <w:rPr>
          <w:color w:val="000000"/>
          <w:sz w:val="21"/>
          <w:szCs w:val="21"/>
        </w:rPr>
        <w:t>об уплате сумм налогов, пени, штрафов;</w:t>
      </w:r>
    </w:p>
    <w:p w14:paraId="079F2C8D" w14:textId="77777777" w:rsidR="009143E0" w:rsidRPr="0001095F" w:rsidRDefault="009143E0" w:rsidP="009143E0">
      <w:pPr>
        <w:numPr>
          <w:ilvl w:val="0"/>
          <w:numId w:val="22"/>
        </w:numPr>
        <w:spacing w:after="200" w:line="276" w:lineRule="auto"/>
        <w:ind w:left="0" w:firstLine="709"/>
        <w:jc w:val="both"/>
        <w:rPr>
          <w:color w:val="000000"/>
          <w:sz w:val="21"/>
          <w:szCs w:val="21"/>
        </w:rPr>
      </w:pPr>
      <w:r w:rsidRPr="0001095F">
        <w:rPr>
          <w:color w:val="000000"/>
          <w:sz w:val="21"/>
          <w:szCs w:val="21"/>
        </w:rPr>
        <w:t xml:space="preserve">отказа налоговыми органами </w:t>
      </w:r>
      <w:r w:rsidRPr="0001095F">
        <w:rPr>
          <w:rFonts w:eastAsia="Calibri"/>
          <w:noProof/>
          <w:sz w:val="21"/>
          <w:szCs w:val="21"/>
        </w:rPr>
        <w:t>ООО «РН-Битум»</w:t>
      </w:r>
      <w:r w:rsidRPr="0001095F">
        <w:rPr>
          <w:noProof/>
          <w:sz w:val="21"/>
          <w:szCs w:val="21"/>
        </w:rPr>
        <w:t xml:space="preserve"> </w:t>
      </w:r>
      <w:r w:rsidRPr="0001095F">
        <w:rPr>
          <w:color w:val="000000"/>
          <w:sz w:val="21"/>
          <w:szCs w:val="21"/>
        </w:rPr>
        <w:t xml:space="preserve">в вычетах расходов или налоговых вычетах по НДС по итогам налоговых проверок,  </w:t>
      </w:r>
    </w:p>
    <w:p w14:paraId="007CD952" w14:textId="77777777" w:rsidR="009143E0" w:rsidRPr="0001095F" w:rsidRDefault="009143E0" w:rsidP="009143E0">
      <w:pPr>
        <w:autoSpaceDE w:val="0"/>
        <w:autoSpaceDN w:val="0"/>
        <w:adjustRightInd w:val="0"/>
        <w:ind w:firstLine="708"/>
        <w:jc w:val="both"/>
        <w:rPr>
          <w:rFonts w:eastAsia="Calibri"/>
          <w:sz w:val="21"/>
          <w:szCs w:val="21"/>
          <w:lang w:eastAsia="en-US"/>
        </w:rPr>
      </w:pPr>
      <w:r w:rsidRPr="0001095F">
        <w:rPr>
          <w:rFonts w:eastAsia="Calibri"/>
          <w:sz w:val="21"/>
          <w:szCs w:val="21"/>
          <w:lang w:eastAsia="en-US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01095F">
        <w:rPr>
          <w:rFonts w:eastAsia="Calibri"/>
          <w:noProof/>
          <w:sz w:val="21"/>
          <w:szCs w:val="21"/>
        </w:rPr>
        <w:t>Контрагента</w:t>
      </w:r>
      <w:r w:rsidRPr="0001095F">
        <w:rPr>
          <w:rFonts w:eastAsia="Calibri"/>
          <w:sz w:val="21"/>
          <w:szCs w:val="21"/>
          <w:lang w:eastAsia="en-US"/>
        </w:rPr>
        <w:t xml:space="preserve">, а также в связи с привлечением </w:t>
      </w:r>
      <w:r w:rsidRPr="0001095F">
        <w:rPr>
          <w:rFonts w:eastAsia="Calibri"/>
          <w:noProof/>
          <w:sz w:val="21"/>
          <w:szCs w:val="21"/>
        </w:rPr>
        <w:t>Контрагента</w:t>
      </w:r>
      <w:r w:rsidRPr="0001095F">
        <w:rPr>
          <w:rFonts w:eastAsia="Calibri"/>
          <w:sz w:val="21"/>
          <w:szCs w:val="21"/>
          <w:lang w:eastAsia="en-US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50A9C5D3" w14:textId="2021241A" w:rsidR="009143E0" w:rsidRPr="0001095F" w:rsidRDefault="006F4068" w:rsidP="0001095F">
      <w:pPr>
        <w:widowControl w:val="0"/>
        <w:spacing w:after="200" w:line="276" w:lineRule="auto"/>
        <w:ind w:firstLine="708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noProof/>
          <w:sz w:val="21"/>
          <w:szCs w:val="21"/>
        </w:rPr>
        <w:t xml:space="preserve">9.6.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обязуется возместить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все возникшие 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имущественные потери, вызванные возникновением обстоят</w:t>
      </w:r>
      <w:r w:rsidR="00E439EB" w:rsidRPr="0001095F">
        <w:rPr>
          <w:rFonts w:eastAsia="Calibri"/>
          <w:sz w:val="21"/>
          <w:szCs w:val="21"/>
        </w:rPr>
        <w:t>ельств, перечисленных в пункте 9.5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E439EB" w:rsidRPr="0001095F">
        <w:rPr>
          <w:rFonts w:eastAsia="Calibri"/>
          <w:sz w:val="21"/>
          <w:szCs w:val="21"/>
        </w:rPr>
        <w:t>Дополнительного соглашения</w:t>
      </w:r>
      <w:r w:rsidR="009143E0" w:rsidRPr="0001095F">
        <w:rPr>
          <w:rFonts w:eastAsia="Calibri"/>
          <w:sz w:val="21"/>
          <w:szCs w:val="21"/>
        </w:rPr>
        <w:t xml:space="preserve">. </w:t>
      </w:r>
    </w:p>
    <w:p w14:paraId="1C1721D9" w14:textId="7E86539C" w:rsidR="009143E0" w:rsidRPr="0001095F" w:rsidRDefault="006F4068" w:rsidP="0001095F">
      <w:pPr>
        <w:widowControl w:val="0"/>
        <w:spacing w:after="200" w:line="276" w:lineRule="auto"/>
        <w:ind w:firstLine="708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color w:val="000000"/>
          <w:sz w:val="21"/>
          <w:szCs w:val="21"/>
        </w:rPr>
        <w:t xml:space="preserve">9.7. </w:t>
      </w:r>
      <w:r w:rsidR="009143E0" w:rsidRPr="0001095F">
        <w:rPr>
          <w:rFonts w:eastAsia="Calibri"/>
          <w:color w:val="000000"/>
          <w:sz w:val="21"/>
          <w:szCs w:val="21"/>
        </w:rPr>
        <w:t xml:space="preserve">Имущественные потери подлежат возмещению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color w:val="000000"/>
          <w:sz w:val="21"/>
          <w:szCs w:val="21"/>
        </w:rPr>
        <w:t xml:space="preserve"> в течение </w:t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9143E0" w:rsidRPr="0001095F">
        <w:rPr>
          <w:rFonts w:eastAsia="Calibri"/>
          <w:noProof/>
          <w:sz w:val="21"/>
          <w:szCs w:val="21"/>
          <w:highlight w:val="darkGray"/>
        </w:rP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t>10 (десяти)</w:t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9143E0" w:rsidRPr="0001095F">
        <w:rPr>
          <w:rFonts w:eastAsia="Calibri"/>
          <w:noProof/>
          <w:sz w:val="21"/>
          <w:szCs w:val="21"/>
        </w:rPr>
        <w:t xml:space="preserve"> </w:t>
      </w:r>
      <w:r w:rsidR="009143E0" w:rsidRPr="0001095F">
        <w:rPr>
          <w:rFonts w:eastAsia="Calibri"/>
          <w:color w:val="000000"/>
          <w:sz w:val="21"/>
          <w:szCs w:val="21"/>
        </w:rPr>
        <w:t xml:space="preserve">рабочих дней с даты получения соответствующего требования от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color w:val="000000"/>
          <w:sz w:val="21"/>
          <w:szCs w:val="21"/>
        </w:rPr>
        <w:t xml:space="preserve">. </w:t>
      </w:r>
      <w:r w:rsidR="009143E0" w:rsidRPr="0001095F">
        <w:rPr>
          <w:rFonts w:eastAsia="Calibri"/>
          <w:sz w:val="21"/>
          <w:szCs w:val="21"/>
        </w:rPr>
        <w:t xml:space="preserve">К требованию </w:t>
      </w:r>
      <w:r w:rsidR="009143E0" w:rsidRPr="0001095F">
        <w:rPr>
          <w:rFonts w:eastAsia="Calibri"/>
          <w:noProof/>
          <w:sz w:val="21"/>
          <w:szCs w:val="21"/>
        </w:rPr>
        <w:t xml:space="preserve">ООО «РН-Битум» </w:t>
      </w:r>
      <w:r w:rsidR="009143E0" w:rsidRPr="0001095F">
        <w:rPr>
          <w:rFonts w:eastAsia="Calibri"/>
          <w:sz w:val="21"/>
          <w:szCs w:val="21"/>
        </w:rPr>
        <w:t xml:space="preserve">прилагаются документы, подтверждающие, что </w:t>
      </w:r>
      <w:r w:rsidR="009143E0" w:rsidRPr="0001095F">
        <w:rPr>
          <w:rFonts w:eastAsia="Calibri"/>
          <w:noProof/>
          <w:sz w:val="21"/>
          <w:szCs w:val="21"/>
        </w:rPr>
        <w:t xml:space="preserve">ООО «РН-Битум» </w:t>
      </w:r>
      <w:r w:rsidR="009143E0" w:rsidRPr="0001095F">
        <w:rPr>
          <w:rFonts w:eastAsia="Calibri"/>
          <w:sz w:val="21"/>
          <w:szCs w:val="21"/>
        </w:rPr>
        <w:t>понес</w:t>
      </w:r>
      <w:r w:rsidR="009143E0" w:rsidRPr="0001095F">
        <w:rPr>
          <w:rFonts w:eastAsia="Calibri"/>
          <w:noProof/>
          <w:sz w:val="21"/>
          <w:szCs w:val="21"/>
        </w:rPr>
        <w:t>ло</w:t>
      </w:r>
      <w:r w:rsidR="009143E0" w:rsidRPr="0001095F">
        <w:rPr>
          <w:rFonts w:eastAsia="Calibri"/>
          <w:sz w:val="21"/>
          <w:szCs w:val="21"/>
        </w:rPr>
        <w:t xml:space="preserve"> имущественные потери, или что имущественные потери с неизбежностью будут понесены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="009143E0" w:rsidRPr="0001095F">
        <w:rPr>
          <w:rFonts w:eastAsia="Calibri"/>
          <w:iCs/>
          <w:sz w:val="21"/>
          <w:szCs w:val="21"/>
        </w:rPr>
        <w:t xml:space="preserve">При этом факт оспаривания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iCs/>
          <w:sz w:val="21"/>
          <w:szCs w:val="21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iCs/>
          <w:sz w:val="21"/>
          <w:szCs w:val="21"/>
        </w:rPr>
        <w:t xml:space="preserve">возместить имущественные потери. </w:t>
      </w:r>
    </w:p>
    <w:p w14:paraId="3E7A39E1" w14:textId="3B331AB5" w:rsidR="009143E0" w:rsidRPr="0001095F" w:rsidRDefault="002219D8" w:rsidP="009143E0">
      <w:pPr>
        <w:widowControl w:val="0"/>
        <w:ind w:firstLine="708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noProof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9.8."/>
            </w:textInput>
          </w:ffData>
        </w:fldChar>
      </w:r>
      <w:r w:rsidRPr="0001095F">
        <w:rPr>
          <w:rFonts w:eastAsia="Calibri"/>
          <w:noProof/>
          <w:sz w:val="21"/>
          <w:szCs w:val="21"/>
        </w:rPr>
        <w:instrText xml:space="preserve"> FORMTEXT </w:instrText>
      </w:r>
      <w:r w:rsidRPr="0001095F">
        <w:rPr>
          <w:rFonts w:eastAsia="Calibri"/>
          <w:noProof/>
          <w:sz w:val="21"/>
          <w:szCs w:val="21"/>
        </w:rPr>
      </w:r>
      <w:r w:rsidRPr="0001095F">
        <w:rPr>
          <w:rFonts w:eastAsia="Calibri"/>
          <w:noProof/>
          <w:sz w:val="21"/>
          <w:szCs w:val="21"/>
        </w:rPr>
        <w:fldChar w:fldCharType="separate"/>
      </w:r>
      <w:r w:rsidRPr="0001095F">
        <w:rPr>
          <w:rFonts w:eastAsia="Calibri"/>
          <w:noProof/>
          <w:sz w:val="21"/>
          <w:szCs w:val="21"/>
        </w:rPr>
        <w:t>9.8.</w:t>
      </w:r>
      <w:r w:rsidRPr="0001095F">
        <w:rPr>
          <w:rFonts w:eastAsia="Calibri"/>
          <w:noProof/>
          <w:sz w:val="21"/>
          <w:szCs w:val="21"/>
        </w:rPr>
        <w:fldChar w:fldCharType="end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9143E0" w:rsidRPr="0001095F">
        <w:rPr>
          <w:rFonts w:eastAsia="Calibri"/>
          <w:noProof/>
          <w:sz w:val="21"/>
          <w:szCs w:val="21"/>
          <w:highlight w:val="darkGray"/>
        </w:rP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ООО &quot;РН-Битум&quot;"/>
            </w:textInput>
          </w:ffData>
        </w:fldCha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9143E0" w:rsidRPr="0001095F">
        <w:rPr>
          <w:rFonts w:eastAsia="Calibri"/>
          <w:noProof/>
          <w:sz w:val="21"/>
          <w:szCs w:val="21"/>
          <w:highlight w:val="darkGray"/>
        </w:rP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t>ООО "РН-Битум"</w:t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амостоятельно по своему усмотрению. "/>
            </w:textInput>
          </w:ffData>
        </w:fldCha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9143E0" w:rsidRPr="0001095F">
        <w:rPr>
          <w:rFonts w:eastAsia="Calibri"/>
          <w:noProof/>
          <w:sz w:val="21"/>
          <w:szCs w:val="21"/>
          <w:highlight w:val="darkGray"/>
        </w:rPr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9143E0" w:rsidRPr="0001095F">
        <w:rPr>
          <w:rFonts w:eastAsia="Calibri"/>
          <w:noProof/>
          <w:sz w:val="21"/>
          <w:szCs w:val="21"/>
          <w:highlight w:val="darkGray"/>
        </w:rPr>
        <w:t xml:space="preserve"> самостоятельно по своему усмотрению. </w:t>
      </w:r>
      <w:r w:rsidR="009143E0" w:rsidRPr="0001095F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9143E0" w:rsidRPr="0001095F">
        <w:rPr>
          <w:rFonts w:eastAsia="Calibri"/>
          <w:iCs/>
          <w:sz w:val="21"/>
          <w:szCs w:val="21"/>
        </w:rPr>
        <w:t xml:space="preserve">   </w:t>
      </w:r>
    </w:p>
    <w:p w14:paraId="720B417B" w14:textId="77777777" w:rsidR="009143E0" w:rsidRPr="0001095F" w:rsidRDefault="009143E0" w:rsidP="009143E0">
      <w:pPr>
        <w:suppressAutoHyphens/>
        <w:jc w:val="both"/>
        <w:rPr>
          <w:rFonts w:eastAsia="Calibri"/>
          <w:i/>
          <w:color w:val="31849B"/>
          <w:sz w:val="21"/>
          <w:szCs w:val="21"/>
          <w:lang w:eastAsia="en-US"/>
        </w:rPr>
      </w:pPr>
    </w:p>
    <w:p w14:paraId="34DBF63C" w14:textId="77777777" w:rsidR="009143E0" w:rsidRPr="0001095F" w:rsidRDefault="009143E0" w:rsidP="009143E0">
      <w:pPr>
        <w:suppressAutoHyphens/>
        <w:jc w:val="both"/>
        <w:rPr>
          <w:rFonts w:eastAsia="Calibri"/>
          <w:i/>
          <w:color w:val="31849B"/>
          <w:sz w:val="21"/>
          <w:szCs w:val="21"/>
          <w:lang w:eastAsia="en-US"/>
        </w:rPr>
      </w:pPr>
    </w:p>
    <w:p w14:paraId="75821AA9" w14:textId="77777777" w:rsidR="009143E0" w:rsidRPr="0001095F" w:rsidRDefault="009143E0" w:rsidP="009143E0">
      <w:pPr>
        <w:suppressAutoHyphens/>
        <w:contextualSpacing/>
        <w:jc w:val="center"/>
        <w:rPr>
          <w:rFonts w:eastAsia="Calibri"/>
          <w:b/>
          <w:sz w:val="21"/>
          <w:szCs w:val="21"/>
        </w:rPr>
      </w:pPr>
      <w:r w:rsidRPr="0001095F">
        <w:rPr>
          <w:rFonts w:eastAsia="Calibri"/>
          <w:b/>
          <w:sz w:val="21"/>
          <w:szCs w:val="21"/>
        </w:rPr>
        <w:t>Об исполнении налоговых обязательств по НДС</w:t>
      </w:r>
    </w:p>
    <w:p w14:paraId="1B45AE72" w14:textId="77777777" w:rsidR="009143E0" w:rsidRPr="0001095F" w:rsidRDefault="009143E0" w:rsidP="009143E0">
      <w:pPr>
        <w:suppressAutoHyphens/>
        <w:jc w:val="center"/>
        <w:rPr>
          <w:rFonts w:eastAsia="Calibri"/>
          <w:b/>
          <w:sz w:val="21"/>
          <w:szCs w:val="21"/>
          <w:lang w:eastAsia="en-US"/>
        </w:rPr>
      </w:pPr>
    </w:p>
    <w:p w14:paraId="5B42185D" w14:textId="0DC70143" w:rsidR="009143E0" w:rsidRPr="0001095F" w:rsidRDefault="002219D8" w:rsidP="0001095F">
      <w:pPr>
        <w:suppressAutoHyphens/>
        <w:spacing w:after="200" w:line="276" w:lineRule="auto"/>
        <w:contextualSpacing/>
        <w:jc w:val="both"/>
        <w:rPr>
          <w:rFonts w:eastAsia="Calibri"/>
          <w:b/>
          <w:iCs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 xml:space="preserve">Положения </w:t>
      </w:r>
      <w:r w:rsidR="00A43D50" w:rsidRPr="0001095F">
        <w:rPr>
          <w:rFonts w:eastAsia="Calibri"/>
          <w:i/>
          <w:sz w:val="21"/>
          <w:szCs w:val="21"/>
        </w:rPr>
        <w:t xml:space="preserve">п. 9.9 </w:t>
      </w:r>
      <w:r w:rsidRPr="0001095F">
        <w:rPr>
          <w:rFonts w:eastAsia="Calibri"/>
          <w:i/>
          <w:sz w:val="21"/>
          <w:szCs w:val="21"/>
        </w:rPr>
        <w:t xml:space="preserve">применяются  к договорам </w:t>
      </w:r>
      <w:r w:rsidR="009143E0" w:rsidRPr="0001095F">
        <w:rPr>
          <w:rFonts w:eastAsia="Calibri"/>
          <w:i/>
          <w:sz w:val="21"/>
          <w:szCs w:val="21"/>
          <w:u w:val="single"/>
        </w:rPr>
        <w:t>с российскими лицами</w:t>
      </w:r>
      <w:r w:rsidR="009143E0" w:rsidRPr="0001095F">
        <w:rPr>
          <w:rFonts w:eastAsia="Calibri"/>
          <w:i/>
          <w:sz w:val="21"/>
          <w:szCs w:val="21"/>
        </w:rPr>
        <w:t xml:space="preserve"> – налогоплательщиками НДС и одновременно продав</w:t>
      </w:r>
      <w:r w:rsidRPr="0001095F">
        <w:rPr>
          <w:rFonts w:eastAsia="Calibri"/>
          <w:i/>
          <w:sz w:val="21"/>
          <w:szCs w:val="21"/>
        </w:rPr>
        <w:t>цами/поставщиками/исполнителями/</w:t>
      </w:r>
      <w:r w:rsidR="009143E0" w:rsidRPr="0001095F">
        <w:rPr>
          <w:rFonts w:eastAsia="Calibri"/>
          <w:i/>
          <w:sz w:val="21"/>
          <w:szCs w:val="21"/>
        </w:rPr>
        <w:t xml:space="preserve">подрядчиками по отношению к </w:t>
      </w:r>
      <w:r w:rsidRPr="0001095F">
        <w:rPr>
          <w:rFonts w:eastAsia="Calibri"/>
          <w:i/>
          <w:sz w:val="21"/>
          <w:szCs w:val="21"/>
        </w:rPr>
        <w:t>ООО «РН-Битум».</w:t>
      </w:r>
    </w:p>
    <w:p w14:paraId="11AD9688" w14:textId="77777777" w:rsidR="009143E0" w:rsidRPr="0001095F" w:rsidRDefault="009143E0" w:rsidP="009143E0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14:paraId="2AE12C4C" w14:textId="6879CB28" w:rsidR="009143E0" w:rsidRPr="0001095F" w:rsidRDefault="002219D8" w:rsidP="0001095F">
      <w:pPr>
        <w:spacing w:after="200" w:line="276" w:lineRule="auto"/>
        <w:ind w:firstLine="708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i/>
          <w:noProof/>
          <w:sz w:val="21"/>
          <w:szCs w:val="21"/>
        </w:rPr>
        <w:lastRenderedPageBreak/>
        <w:t xml:space="preserve">9.9.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заверяет и гарантирует, что все операции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BC637F" w:rsidRPr="0001095F">
        <w:rPr>
          <w:rFonts w:eastAsia="Calibri"/>
          <w:noProof/>
          <w:sz w:val="21"/>
          <w:szCs w:val="21"/>
        </w:rPr>
        <w:t>связанные с исполнением предмета договора</w:t>
      </w:r>
      <w:r w:rsidR="009143E0" w:rsidRPr="0001095F">
        <w:rPr>
          <w:rFonts w:eastAsia="Calibri"/>
          <w:noProof/>
          <w:sz w:val="21"/>
          <w:szCs w:val="21"/>
        </w:rPr>
        <w:t xml:space="preserve"> </w:t>
      </w:r>
      <w:r w:rsidR="00663BFB" w:rsidRPr="0001095F">
        <w:rPr>
          <w:rFonts w:eastAsia="Calibri"/>
          <w:sz w:val="21"/>
          <w:szCs w:val="21"/>
        </w:rPr>
        <w:t>и предъявленный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в составе цены (стоимости) </w:t>
      </w:r>
      <w:r w:rsidR="00663BFB" w:rsidRPr="0001095F">
        <w:rPr>
          <w:rFonts w:eastAsia="Calibri"/>
          <w:noProof/>
          <w:sz w:val="21"/>
          <w:szCs w:val="21"/>
        </w:rPr>
        <w:t>предмета Договора</w:t>
      </w:r>
      <w:r w:rsidR="009143E0" w:rsidRPr="0001095F">
        <w:rPr>
          <w:rFonts w:eastAsia="Calibri"/>
          <w:sz w:val="21"/>
          <w:szCs w:val="21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по НДС.</w:t>
      </w:r>
    </w:p>
    <w:p w14:paraId="1B6D3A46" w14:textId="5F33DAE9" w:rsidR="009143E0" w:rsidRPr="0001095F" w:rsidRDefault="00921DAC" w:rsidP="0001095F">
      <w:pPr>
        <w:spacing w:after="200" w:line="276" w:lineRule="auto"/>
        <w:ind w:firstLine="708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9.9.1. </w:t>
      </w:r>
      <w:r w:rsidR="009143E0" w:rsidRPr="0001095F">
        <w:rPr>
          <w:rFonts w:eastAsia="Calibri"/>
          <w:sz w:val="21"/>
          <w:szCs w:val="21"/>
        </w:rPr>
        <w:t xml:space="preserve">В случае внесения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исправлений в ранее выставленные в адрес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счета-фактуры (в т.ч. корректировочные счета-фактуры)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обязуется оперативно уточнять свои налоговые обязательства по НДС и уведомлять об этом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>.</w:t>
      </w:r>
    </w:p>
    <w:p w14:paraId="48616107" w14:textId="68A0A723" w:rsidR="009143E0" w:rsidRPr="0001095F" w:rsidRDefault="00921DAC" w:rsidP="0001095F">
      <w:pPr>
        <w:spacing w:after="200" w:line="276" w:lineRule="auto"/>
        <w:ind w:firstLine="426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noProof/>
          <w:sz w:val="21"/>
          <w:szCs w:val="21"/>
        </w:rPr>
        <w:t xml:space="preserve">9.9.2.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обязуется предоставлять по запросу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информацию о включении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в налоговую отчетность по НДС операций по реализации в адрес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663BFB" w:rsidRPr="0001095F">
        <w:rPr>
          <w:rFonts w:eastAsia="Calibri"/>
          <w:sz w:val="21"/>
          <w:szCs w:val="21"/>
        </w:rPr>
        <w:t xml:space="preserve"> </w:t>
      </w:r>
      <w:r w:rsidR="00663BFB" w:rsidRPr="0001095F">
        <w:rPr>
          <w:rFonts w:eastAsia="Calibri"/>
          <w:noProof/>
          <w:sz w:val="21"/>
          <w:szCs w:val="21"/>
        </w:rPr>
        <w:t>предмета Договора</w:t>
      </w:r>
      <w:r w:rsidR="009143E0" w:rsidRPr="0001095F">
        <w:rPr>
          <w:rFonts w:eastAsia="Calibri"/>
          <w:sz w:val="21"/>
          <w:szCs w:val="21"/>
        </w:rPr>
        <w:t xml:space="preserve">, в том числе выписку из книги продаж за период реализации </w:t>
      </w:r>
      <w:r w:rsidR="00663BFB" w:rsidRPr="0001095F">
        <w:rPr>
          <w:rFonts w:eastAsia="Calibri"/>
          <w:noProof/>
          <w:sz w:val="21"/>
          <w:szCs w:val="21"/>
        </w:rPr>
        <w:t>предмета Договора</w:t>
      </w:r>
      <w:r w:rsidR="009143E0" w:rsidRPr="0001095F">
        <w:rPr>
          <w:rFonts w:eastAsia="Calibri"/>
          <w:noProof/>
          <w:sz w:val="21"/>
          <w:szCs w:val="21"/>
        </w:rPr>
        <w:t xml:space="preserve"> </w:t>
      </w:r>
      <w:r w:rsidR="009143E0" w:rsidRPr="0001095F">
        <w:rPr>
          <w:rFonts w:eastAsia="Calibri"/>
          <w:sz w:val="21"/>
          <w:szCs w:val="21"/>
        </w:rPr>
        <w:t xml:space="preserve">в течение </w:t>
      </w:r>
      <w:r w:rsidR="00A43D50" w:rsidRPr="0001095F">
        <w:rPr>
          <w:rFonts w:eastAsia="Calibri"/>
          <w:noProof/>
          <w:sz w:val="21"/>
          <w:szCs w:val="21"/>
        </w:rPr>
        <w:t>5 (пяти)</w:t>
      </w:r>
      <w:r w:rsidR="009143E0" w:rsidRPr="0001095F">
        <w:rPr>
          <w:rFonts w:eastAsia="Calibri"/>
          <w:sz w:val="21"/>
          <w:szCs w:val="21"/>
        </w:rPr>
        <w:t xml:space="preserve"> календарных дней со дня получения такого запроса </w:t>
      </w:r>
      <w:r w:rsidR="009143E0" w:rsidRPr="0001095F">
        <w:rPr>
          <w:rFonts w:eastAsia="Calibri"/>
          <w:noProof/>
          <w:sz w:val="21"/>
          <w:szCs w:val="21"/>
        </w:rPr>
        <w:t>по форме, указанной ООО «РН-Битум» в запросе</w:t>
      </w:r>
      <w:r w:rsidR="009143E0" w:rsidRPr="0001095F">
        <w:rPr>
          <w:rFonts w:eastAsia="Calibri"/>
          <w:sz w:val="21"/>
          <w:szCs w:val="21"/>
        </w:rPr>
        <w:t xml:space="preserve">.   </w:t>
      </w:r>
    </w:p>
    <w:p w14:paraId="5AD41BF6" w14:textId="77777777" w:rsidR="009143E0" w:rsidRPr="0001095F" w:rsidRDefault="009143E0" w:rsidP="009143E0">
      <w:pPr>
        <w:autoSpaceDE w:val="0"/>
        <w:autoSpaceDN w:val="0"/>
        <w:adjustRightInd w:val="0"/>
        <w:contextualSpacing/>
        <w:jc w:val="both"/>
        <w:rPr>
          <w:rFonts w:eastAsia="Calibri"/>
          <w:sz w:val="21"/>
          <w:szCs w:val="21"/>
        </w:rPr>
      </w:pPr>
    </w:p>
    <w:p w14:paraId="1641A514" w14:textId="77777777" w:rsidR="009143E0" w:rsidRPr="0001095F" w:rsidRDefault="009143E0" w:rsidP="009143E0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14:paraId="6F66BBA4" w14:textId="12359599" w:rsidR="009143E0" w:rsidRPr="0001095F" w:rsidRDefault="00921DAC" w:rsidP="0001095F">
      <w:pPr>
        <w:suppressAutoHyphens/>
        <w:spacing w:after="200" w:line="276" w:lineRule="auto"/>
        <w:ind w:left="426"/>
        <w:contextualSpacing/>
        <w:jc w:val="both"/>
        <w:rPr>
          <w:rFonts w:eastAsia="Calibri"/>
          <w:i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>Положения п.9.10 применя</w:t>
      </w:r>
      <w:r w:rsidR="004277FD" w:rsidRPr="0001095F">
        <w:rPr>
          <w:rFonts w:eastAsia="Calibri"/>
          <w:i/>
          <w:sz w:val="21"/>
          <w:szCs w:val="21"/>
        </w:rPr>
        <w:t>ю</w:t>
      </w:r>
      <w:r w:rsidRPr="0001095F">
        <w:rPr>
          <w:rFonts w:eastAsia="Calibri"/>
          <w:i/>
          <w:sz w:val="21"/>
          <w:szCs w:val="21"/>
        </w:rPr>
        <w:t xml:space="preserve">тся к Договорам </w:t>
      </w:r>
      <w:r w:rsidR="009143E0" w:rsidRPr="0001095F">
        <w:rPr>
          <w:rFonts w:eastAsia="Calibri"/>
          <w:i/>
          <w:sz w:val="21"/>
          <w:szCs w:val="21"/>
        </w:rPr>
        <w:t xml:space="preserve"> </w:t>
      </w:r>
      <w:r w:rsidR="009143E0" w:rsidRPr="0001095F">
        <w:rPr>
          <w:rFonts w:eastAsia="Calibri"/>
          <w:i/>
          <w:sz w:val="21"/>
          <w:szCs w:val="21"/>
          <w:u w:val="single"/>
        </w:rPr>
        <w:t>с иностранными лицами</w:t>
      </w:r>
      <w:r w:rsidR="009143E0" w:rsidRPr="0001095F">
        <w:rPr>
          <w:rFonts w:eastAsia="Calibri"/>
          <w:i/>
          <w:sz w:val="21"/>
          <w:szCs w:val="21"/>
        </w:rPr>
        <w:t xml:space="preserve"> и одновременно продавцами/ поставщиками/ исполнителями / подрядчиками по отношению к </w:t>
      </w:r>
      <w:r w:rsidR="004277FD" w:rsidRPr="0001095F">
        <w:rPr>
          <w:rFonts w:eastAsia="Calibri"/>
          <w:i/>
          <w:sz w:val="21"/>
          <w:szCs w:val="21"/>
        </w:rPr>
        <w:t>ООО «РН-Битум»</w:t>
      </w:r>
      <w:r w:rsidR="009143E0" w:rsidRPr="0001095F">
        <w:rPr>
          <w:rFonts w:eastAsia="Calibri"/>
          <w:i/>
          <w:sz w:val="21"/>
          <w:szCs w:val="21"/>
        </w:rPr>
        <w:t>. Не применима к отношениям по импорту товаров в РФ</w:t>
      </w:r>
      <w:r w:rsidR="00341A87">
        <w:rPr>
          <w:rFonts w:eastAsia="Calibri"/>
          <w:i/>
          <w:sz w:val="21"/>
          <w:szCs w:val="21"/>
        </w:rPr>
        <w:t>.</w:t>
      </w:r>
    </w:p>
    <w:p w14:paraId="53397871" w14:textId="77777777" w:rsidR="009143E0" w:rsidRPr="0001095F" w:rsidRDefault="009143E0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14:paraId="3674376B" w14:textId="1E609353" w:rsidR="009143E0" w:rsidRPr="0001095F" w:rsidRDefault="00921DAC" w:rsidP="0001095F">
      <w:pPr>
        <w:ind w:firstLine="709"/>
        <w:jc w:val="both"/>
        <w:rPr>
          <w:rFonts w:eastAsia="Calibri"/>
          <w:sz w:val="21"/>
          <w:szCs w:val="21"/>
          <w:lang w:eastAsia="en-US"/>
        </w:rPr>
      </w:pPr>
      <w:r w:rsidRPr="0001095F">
        <w:rPr>
          <w:rFonts w:eastAsia="Calibri"/>
          <w:sz w:val="21"/>
          <w:szCs w:val="21"/>
          <w:lang w:eastAsia="en-US"/>
        </w:rPr>
        <w:t xml:space="preserve">9.10. 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Если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 к дате платежа копию свидетельства о постановке на налоговый учет в РФ, и при этом если реализация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 </w:t>
      </w:r>
      <w:r w:rsidR="005B19DC" w:rsidRPr="0001095F">
        <w:rPr>
          <w:rFonts w:eastAsia="Calibri"/>
          <w:noProof/>
          <w:sz w:val="21"/>
          <w:szCs w:val="21"/>
        </w:rPr>
        <w:t>предмета Договора</w:t>
      </w:r>
      <w:r w:rsidR="009143E0" w:rsidRPr="0001095F">
        <w:rPr>
          <w:rFonts w:eastAsia="Calibri"/>
          <w:sz w:val="21"/>
          <w:szCs w:val="21"/>
          <w:lang w:eastAsia="en-US"/>
        </w:rPr>
        <w:t xml:space="preserve"> подлежит налогообложению НДС на территории РФ, то:</w:t>
      </w:r>
    </w:p>
    <w:p w14:paraId="237EC343" w14:textId="15ECBB57" w:rsidR="009143E0" w:rsidRPr="0001095F" w:rsidRDefault="009143E0" w:rsidP="009143E0">
      <w:pPr>
        <w:numPr>
          <w:ilvl w:val="0"/>
          <w:numId w:val="21"/>
        </w:numPr>
        <w:spacing w:after="200" w:line="276" w:lineRule="auto"/>
        <w:ind w:left="0" w:firstLine="284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НДС, исчисленный по применимой налоговой ставке со стоимости </w:t>
      </w:r>
      <w:r w:rsidR="005B19DC" w:rsidRPr="0001095F">
        <w:rPr>
          <w:rFonts w:eastAsia="Calibri"/>
          <w:noProof/>
          <w:sz w:val="21"/>
          <w:szCs w:val="21"/>
        </w:rPr>
        <w:t>предмета Договора</w:t>
      </w:r>
      <w:r w:rsidRPr="0001095F">
        <w:rPr>
          <w:rFonts w:eastAsia="Calibri"/>
          <w:sz w:val="21"/>
          <w:szCs w:val="21"/>
        </w:rPr>
        <w:t xml:space="preserve"> по </w:t>
      </w:r>
      <w:r w:rsidR="002C4C7E">
        <w:rPr>
          <w:rFonts w:eastAsia="Calibri"/>
          <w:sz w:val="21"/>
          <w:szCs w:val="21"/>
        </w:rPr>
        <w:t>Договору</w:t>
      </w:r>
      <w:r w:rsidRPr="0001095F">
        <w:rPr>
          <w:rFonts w:eastAsia="Calibri"/>
          <w:sz w:val="21"/>
          <w:szCs w:val="21"/>
        </w:rPr>
        <w:t xml:space="preserve">, </w:t>
      </w:r>
      <w:r w:rsidRPr="0001095F">
        <w:rPr>
          <w:rFonts w:eastAsia="Calibri"/>
          <w:noProof/>
          <w:sz w:val="21"/>
          <w:szCs w:val="21"/>
        </w:rPr>
        <w:t>ООО «РН-Битум»</w:t>
      </w:r>
      <w:r w:rsidRPr="0001095F">
        <w:rPr>
          <w:rFonts w:eastAsia="Calibri"/>
          <w:sz w:val="21"/>
          <w:szCs w:val="21"/>
        </w:rPr>
        <w:t xml:space="preserve"> удерживает и перечисляет в российский бюджет в качестве налогового агента;</w:t>
      </w:r>
    </w:p>
    <w:p w14:paraId="5115AE71" w14:textId="7C08701E" w:rsidR="009143E0" w:rsidRPr="0001095F" w:rsidRDefault="009143E0" w:rsidP="009143E0">
      <w:pPr>
        <w:numPr>
          <w:ilvl w:val="0"/>
          <w:numId w:val="21"/>
        </w:numPr>
        <w:spacing w:after="200" w:line="276" w:lineRule="auto"/>
        <w:ind w:left="0" w:firstLine="284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положения </w:t>
      </w:r>
      <w:r w:rsidR="002C4C7E">
        <w:rPr>
          <w:rFonts w:eastAsia="Calibri"/>
          <w:sz w:val="21"/>
          <w:szCs w:val="21"/>
        </w:rPr>
        <w:t>Договора</w:t>
      </w:r>
      <w:r w:rsidRPr="0001095F">
        <w:rPr>
          <w:rFonts w:eastAsia="Calibri"/>
          <w:sz w:val="21"/>
          <w:szCs w:val="21"/>
        </w:rPr>
        <w:t xml:space="preserve"> о составлении (выставлении, предоставлении) </w:t>
      </w:r>
      <w:r w:rsidRPr="0001095F">
        <w:rPr>
          <w:rFonts w:eastAsia="Calibri"/>
          <w:noProof/>
          <w:sz w:val="21"/>
          <w:szCs w:val="21"/>
        </w:rPr>
        <w:t>Контрагентом</w:t>
      </w:r>
      <w:r w:rsidRPr="0001095F">
        <w:rPr>
          <w:rFonts w:eastAsia="Calibri"/>
          <w:sz w:val="21"/>
          <w:szCs w:val="21"/>
        </w:rPr>
        <w:t xml:space="preserve"> счетов-фактур не применяются.</w:t>
      </w:r>
    </w:p>
    <w:p w14:paraId="47D1FB5E" w14:textId="77777777" w:rsidR="009143E0" w:rsidRPr="0001095F" w:rsidRDefault="009143E0" w:rsidP="009143E0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14:paraId="24129108" w14:textId="77777777" w:rsidR="009143E0" w:rsidRPr="0001095F" w:rsidRDefault="009143E0" w:rsidP="009143E0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sz w:val="21"/>
          <w:szCs w:val="21"/>
        </w:rPr>
      </w:pPr>
      <w:r w:rsidRPr="0001095F">
        <w:rPr>
          <w:rFonts w:eastAsia="Calibri"/>
          <w:b/>
          <w:sz w:val="21"/>
          <w:szCs w:val="21"/>
        </w:rPr>
        <w:t>О налогообложении налогом на прибыль (доходы), удерживаемым у источника выплаты, доходов иностранных лиц</w:t>
      </w:r>
    </w:p>
    <w:p w14:paraId="77529C85" w14:textId="77777777" w:rsidR="009143E0" w:rsidRPr="0001095F" w:rsidRDefault="009143E0" w:rsidP="009143E0">
      <w:pPr>
        <w:autoSpaceDE w:val="0"/>
        <w:autoSpaceDN w:val="0"/>
        <w:adjustRightInd w:val="0"/>
        <w:jc w:val="center"/>
        <w:rPr>
          <w:rFonts w:eastAsia="Calibri"/>
          <w:sz w:val="21"/>
          <w:szCs w:val="21"/>
          <w:lang w:eastAsia="en-US"/>
        </w:rPr>
      </w:pPr>
    </w:p>
    <w:p w14:paraId="374B987F" w14:textId="6BA2B13B" w:rsidR="009143E0" w:rsidRPr="0001095F" w:rsidRDefault="00A43D50" w:rsidP="0001095F">
      <w:pPr>
        <w:suppressAutoHyphens/>
        <w:spacing w:after="200" w:line="276" w:lineRule="auto"/>
        <w:ind w:left="426"/>
        <w:contextualSpacing/>
        <w:jc w:val="both"/>
        <w:rPr>
          <w:rFonts w:eastAsia="Calibri"/>
          <w:i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 xml:space="preserve">Положения </w:t>
      </w:r>
      <w:r w:rsidR="00BD00DE" w:rsidRPr="0001095F">
        <w:rPr>
          <w:rFonts w:eastAsia="Calibri"/>
          <w:i/>
          <w:sz w:val="21"/>
          <w:szCs w:val="21"/>
        </w:rPr>
        <w:t>п.9.11-9.12</w:t>
      </w:r>
      <w:r w:rsidRPr="0001095F">
        <w:rPr>
          <w:rFonts w:eastAsia="Calibri"/>
          <w:i/>
          <w:sz w:val="21"/>
          <w:szCs w:val="21"/>
        </w:rPr>
        <w:t xml:space="preserve"> </w:t>
      </w:r>
      <w:r w:rsidR="00BD00DE" w:rsidRPr="0001095F">
        <w:rPr>
          <w:rFonts w:eastAsia="Calibri"/>
          <w:i/>
          <w:sz w:val="21"/>
          <w:szCs w:val="21"/>
        </w:rPr>
        <w:t>применяются</w:t>
      </w:r>
      <w:r w:rsidRPr="0001095F">
        <w:rPr>
          <w:rFonts w:eastAsia="Calibri"/>
          <w:i/>
          <w:sz w:val="21"/>
          <w:szCs w:val="21"/>
        </w:rPr>
        <w:t xml:space="preserve"> к договорам </w:t>
      </w:r>
      <w:r w:rsidR="009143E0" w:rsidRPr="0001095F">
        <w:rPr>
          <w:rFonts w:eastAsia="Calibri"/>
          <w:i/>
          <w:sz w:val="21"/>
          <w:szCs w:val="21"/>
        </w:rPr>
        <w:t>с иностранными лицами:</w:t>
      </w:r>
    </w:p>
    <w:p w14:paraId="39F1B2B9" w14:textId="77777777" w:rsidR="009143E0" w:rsidRPr="0001095F" w:rsidRDefault="009143E0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14:paraId="08624152" w14:textId="6D86A78B" w:rsidR="009143E0" w:rsidRPr="0001095F" w:rsidRDefault="00BD00DE" w:rsidP="0001095F">
      <w:pPr>
        <w:suppressAutoHyphens/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9.11. </w:t>
      </w:r>
      <w:r w:rsidR="009143E0" w:rsidRPr="0001095F">
        <w:rPr>
          <w:rFonts w:eastAsia="Calibri"/>
          <w:sz w:val="21"/>
          <w:szCs w:val="21"/>
        </w:rPr>
        <w:t xml:space="preserve">В случае наличия у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постоянного представительства в РФ, при выплате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в адрес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доходов, которые облагаются в РФ налогом на прибыль (доход),  удерживаемым у источника выплаты,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не удерживает налог при условии, что до даты выплаты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письменно в произвольной форме уведомит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о том, что получаемый </w:t>
      </w:r>
      <w:r w:rsidR="009143E0" w:rsidRPr="0001095F">
        <w:rPr>
          <w:rFonts w:eastAsia="Calibri"/>
          <w:noProof/>
          <w:sz w:val="21"/>
          <w:szCs w:val="21"/>
        </w:rPr>
        <w:t xml:space="preserve">Контрагентом </w:t>
      </w:r>
      <w:r w:rsidR="009143E0" w:rsidRPr="0001095F">
        <w:rPr>
          <w:rFonts w:eastAsia="Calibri"/>
          <w:sz w:val="21"/>
          <w:szCs w:val="21"/>
        </w:rPr>
        <w:t xml:space="preserve">доход относится к постоянному представительству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, а также предоставит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заверенную копию свидетельства о постановке на учет в российских налоговых органах. </w:t>
      </w:r>
    </w:p>
    <w:p w14:paraId="3C709FA9" w14:textId="2EFD28BA" w:rsidR="009143E0" w:rsidRPr="0001095F" w:rsidRDefault="00BD00DE" w:rsidP="0001095F">
      <w:pPr>
        <w:suppressAutoHyphens/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9.12. </w:t>
      </w:r>
      <w:r w:rsidR="009143E0" w:rsidRPr="0001095F">
        <w:rPr>
          <w:rFonts w:eastAsia="Calibri"/>
          <w:sz w:val="21"/>
          <w:szCs w:val="21"/>
        </w:rPr>
        <w:t xml:space="preserve">При отсутствии 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надлежащих документов налог на прибыль (доход) у источника </w:t>
      </w:r>
      <w:r w:rsidR="009143E0" w:rsidRPr="0001095F">
        <w:rPr>
          <w:rFonts w:eastAsia="Calibri"/>
          <w:color w:val="000000"/>
          <w:sz w:val="21"/>
          <w:szCs w:val="21"/>
        </w:rPr>
        <w:t xml:space="preserve">подлежит исчислению и удержанию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color w:val="000000"/>
          <w:sz w:val="21"/>
          <w:szCs w:val="21"/>
        </w:rPr>
        <w:t xml:space="preserve"> </w:t>
      </w:r>
      <w:r w:rsidR="009143E0" w:rsidRPr="0001095F">
        <w:rPr>
          <w:rFonts w:eastAsia="Calibri"/>
          <w:sz w:val="21"/>
          <w:szCs w:val="21"/>
        </w:rPr>
        <w:t xml:space="preserve">из всех подлежащих налогообложению выплат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color w:val="000000"/>
          <w:sz w:val="21"/>
          <w:szCs w:val="21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="009143E0" w:rsidRPr="0001095F">
        <w:rPr>
          <w:rFonts w:eastAsia="Calibri"/>
          <w:sz w:val="21"/>
          <w:szCs w:val="21"/>
        </w:rPr>
        <w:t xml:space="preserve"> возмещения </w:t>
      </w:r>
      <w:r w:rsidR="009143E0" w:rsidRPr="0001095F">
        <w:rPr>
          <w:rFonts w:eastAsia="Calibri"/>
          <w:noProof/>
          <w:sz w:val="21"/>
          <w:szCs w:val="21"/>
        </w:rPr>
        <w:t xml:space="preserve">Контрагенту </w:t>
      </w:r>
      <w:r w:rsidR="009143E0" w:rsidRPr="0001095F">
        <w:rPr>
          <w:rFonts w:eastAsia="Calibri"/>
          <w:sz w:val="21"/>
          <w:szCs w:val="21"/>
        </w:rPr>
        <w:t xml:space="preserve">соответствующих сумм налога, если иное не оговорено сторонами отдельно. </w:t>
      </w:r>
    </w:p>
    <w:p w14:paraId="47A9EB10" w14:textId="77777777" w:rsidR="009143E0" w:rsidRPr="0001095F" w:rsidRDefault="009143E0" w:rsidP="009143E0">
      <w:pPr>
        <w:autoSpaceDE w:val="0"/>
        <w:autoSpaceDN w:val="0"/>
        <w:adjustRightInd w:val="0"/>
        <w:jc w:val="both"/>
        <w:rPr>
          <w:rFonts w:eastAsia="Calibri"/>
          <w:sz w:val="21"/>
          <w:szCs w:val="21"/>
          <w:lang w:eastAsia="en-US"/>
        </w:rPr>
      </w:pPr>
    </w:p>
    <w:p w14:paraId="5CABA864" w14:textId="77777777" w:rsidR="009143E0" w:rsidRPr="0001095F" w:rsidRDefault="009143E0" w:rsidP="009143E0">
      <w:pPr>
        <w:autoSpaceDE w:val="0"/>
        <w:autoSpaceDN w:val="0"/>
        <w:adjustRightInd w:val="0"/>
        <w:jc w:val="both"/>
        <w:rPr>
          <w:rFonts w:eastAsia="Calibri"/>
          <w:sz w:val="21"/>
          <w:szCs w:val="21"/>
          <w:lang w:eastAsia="en-US"/>
        </w:rPr>
      </w:pPr>
    </w:p>
    <w:p w14:paraId="4067ED87" w14:textId="4271CD84" w:rsidR="009143E0" w:rsidRPr="0001095F" w:rsidRDefault="00DE1AA4" w:rsidP="0001095F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 xml:space="preserve">Положения п. 9.13-9.17 применяются к </w:t>
      </w:r>
      <w:r w:rsidR="009143E0" w:rsidRPr="0001095F">
        <w:rPr>
          <w:rFonts w:eastAsia="Calibri"/>
          <w:i/>
          <w:sz w:val="21"/>
          <w:szCs w:val="21"/>
        </w:rPr>
        <w:t xml:space="preserve"> </w:t>
      </w:r>
      <w:r w:rsidRPr="0001095F">
        <w:rPr>
          <w:rFonts w:eastAsia="Calibri"/>
          <w:i/>
          <w:sz w:val="21"/>
          <w:szCs w:val="21"/>
        </w:rPr>
        <w:t>договорам</w:t>
      </w:r>
      <w:r w:rsidR="009143E0" w:rsidRPr="0001095F">
        <w:rPr>
          <w:rFonts w:eastAsia="Calibri"/>
          <w:i/>
          <w:sz w:val="21"/>
          <w:szCs w:val="21"/>
        </w:rPr>
        <w:t xml:space="preserve"> с иностранными лицам</w:t>
      </w:r>
      <w:r w:rsidR="00A1224E" w:rsidRPr="0001095F">
        <w:rPr>
          <w:rFonts w:eastAsia="Calibri"/>
          <w:i/>
          <w:sz w:val="21"/>
          <w:szCs w:val="21"/>
        </w:rPr>
        <w:t>и, если между РФ и юрисдикцией К</w:t>
      </w:r>
      <w:r w:rsidR="009143E0" w:rsidRPr="0001095F">
        <w:rPr>
          <w:rFonts w:eastAsia="Calibri"/>
          <w:i/>
          <w:sz w:val="21"/>
          <w:szCs w:val="21"/>
        </w:rPr>
        <w:t>онтрагента имеется действующий договор (соглашение, конвенция) об избежании двойного налогообложения:</w:t>
      </w:r>
    </w:p>
    <w:p w14:paraId="6E102EC7" w14:textId="77777777" w:rsidR="009143E0" w:rsidRPr="0001095F" w:rsidRDefault="009143E0" w:rsidP="009143E0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14:paraId="31363344" w14:textId="5F63AF87" w:rsidR="009143E0" w:rsidRPr="0001095F" w:rsidRDefault="00DE1AA4" w:rsidP="0001095F">
      <w:pPr>
        <w:suppressAutoHyphens/>
        <w:spacing w:after="200" w:line="276" w:lineRule="auto"/>
        <w:ind w:firstLine="708"/>
        <w:jc w:val="both"/>
        <w:rPr>
          <w:noProof/>
          <w:sz w:val="21"/>
          <w:szCs w:val="21"/>
          <w:lang w:eastAsia="en-US"/>
        </w:rPr>
      </w:pPr>
      <w:r w:rsidRPr="0001095F">
        <w:rPr>
          <w:sz w:val="21"/>
          <w:szCs w:val="21"/>
          <w:lang w:eastAsia="en-US"/>
        </w:rPr>
        <w:lastRenderedPageBreak/>
        <w:t xml:space="preserve">9.13. </w:t>
      </w:r>
      <w:r w:rsidR="009143E0" w:rsidRPr="0001095F">
        <w:rPr>
          <w:sz w:val="21"/>
          <w:szCs w:val="21"/>
          <w:lang w:eastAsia="en-US"/>
        </w:rPr>
        <w:t xml:space="preserve">При  выплате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в адрес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sz w:val="21"/>
          <w:szCs w:val="21"/>
          <w:lang w:eastAsia="en-US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</w:t>
      </w:r>
      <w:r w:rsidR="009143E0" w:rsidRPr="0001095F">
        <w:rPr>
          <w:noProof/>
          <w:sz w:val="21"/>
          <w:szCs w:val="21"/>
          <w:lang w:eastAsia="en-US"/>
        </w:rPr>
        <w:t>договором (соглашением, конвенцией)</w:t>
      </w:r>
      <w:r w:rsidR="009143E0" w:rsidRPr="0001095F">
        <w:rPr>
          <w:sz w:val="21"/>
          <w:szCs w:val="21"/>
          <w:lang w:eastAsia="en-US"/>
        </w:rPr>
        <w:t xml:space="preserve"> об избежании двойного налогообложения между РФ и  юрисдикцией налогового резидентства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sz w:val="21"/>
          <w:szCs w:val="21"/>
          <w:lang w:eastAsia="en-US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применяет соответствующие Льготные положения при условии, что </w:t>
      </w:r>
      <w:r w:rsidR="009143E0" w:rsidRPr="0001095F">
        <w:rPr>
          <w:noProof/>
          <w:sz w:val="21"/>
          <w:szCs w:val="21"/>
          <w:lang w:eastAsia="en-US"/>
        </w:rPr>
        <w:t xml:space="preserve">до начала исполнения обязательств сторон по </w:t>
      </w:r>
      <w:r w:rsidR="00A1224E" w:rsidRPr="0001095F">
        <w:rPr>
          <w:sz w:val="21"/>
          <w:szCs w:val="21"/>
          <w:lang w:eastAsia="en-US"/>
        </w:rPr>
        <w:t>Договору</w:t>
      </w:r>
      <w:r w:rsidR="009143E0" w:rsidRPr="0001095F">
        <w:rPr>
          <w:noProof/>
          <w:sz w:val="21"/>
          <w:szCs w:val="21"/>
          <w:lang w:eastAsia="en-US"/>
        </w:rPr>
        <w:t xml:space="preserve">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noProof/>
          <w:sz w:val="21"/>
          <w:szCs w:val="21"/>
          <w:lang w:eastAsia="en-US"/>
        </w:rPr>
        <w:t xml:space="preserve"> предоставит в адрес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noProof/>
          <w:sz w:val="21"/>
          <w:szCs w:val="21"/>
          <w:lang w:eastAsia="en-US"/>
        </w:rPr>
        <w:t xml:space="preserve"> достоверную информацию </w:t>
      </w:r>
      <w:r w:rsidR="004350CE">
        <w:rPr>
          <w:rFonts w:eastAsia="Calibri"/>
          <w:noProof/>
          <w:sz w:val="21"/>
          <w:szCs w:val="21"/>
        </w:rPr>
        <w:t>(по форме ООО «РН-Битум»)</w:t>
      </w:r>
      <w:r w:rsidR="009143E0" w:rsidRPr="0001095F">
        <w:rPr>
          <w:noProof/>
          <w:sz w:val="21"/>
          <w:szCs w:val="21"/>
          <w:lang w:eastAsia="en-US"/>
        </w:rPr>
        <w:t xml:space="preserve"> о лице(-ах), имеющем(-их) фактическое право на причитающийся ему (им) доход по </w:t>
      </w:r>
      <w:r w:rsidR="00A1224E" w:rsidRPr="0001095F">
        <w:rPr>
          <w:sz w:val="21"/>
          <w:szCs w:val="21"/>
          <w:lang w:eastAsia="en-US"/>
        </w:rPr>
        <w:t>Договору</w:t>
      </w:r>
      <w:r w:rsidR="009143E0" w:rsidRPr="0001095F">
        <w:rPr>
          <w:noProof/>
          <w:sz w:val="21"/>
          <w:szCs w:val="21"/>
          <w:lang w:eastAsia="en-US"/>
        </w:rPr>
        <w:t xml:space="preserve"> (в соответствии с налоговым законодательством РФ, а</w:t>
      </w:r>
      <w:r w:rsidR="00A1224E" w:rsidRPr="0001095F">
        <w:rPr>
          <w:noProof/>
          <w:sz w:val="21"/>
          <w:szCs w:val="21"/>
          <w:lang w:eastAsia="en-US"/>
        </w:rPr>
        <w:t xml:space="preserve"> также положениями применимого Д</w:t>
      </w:r>
      <w:r w:rsidR="009143E0" w:rsidRPr="0001095F">
        <w:rPr>
          <w:noProof/>
          <w:sz w:val="21"/>
          <w:szCs w:val="21"/>
          <w:lang w:eastAsia="en-US"/>
        </w:rPr>
        <w:t>оговора (соглашения, конвенции) об избежании двойного налогообложения) и подтверждение постоянного местонахождения (резидентства).</w:t>
      </w:r>
      <w:r w:rsidR="009143E0" w:rsidRPr="0001095F">
        <w:rPr>
          <w:rFonts w:eastAsia="Calibri"/>
          <w:noProof/>
          <w:sz w:val="21"/>
          <w:szCs w:val="21"/>
        </w:rPr>
        <w:t xml:space="preserve"> </w:t>
      </w:r>
    </w:p>
    <w:p w14:paraId="0F4EAB69" w14:textId="10D396DA" w:rsidR="009143E0" w:rsidRPr="0001095F" w:rsidRDefault="00DE1AA4" w:rsidP="0001095F">
      <w:pPr>
        <w:suppressAutoHyphens/>
        <w:spacing w:after="200" w:line="276" w:lineRule="auto"/>
        <w:ind w:firstLine="708"/>
        <w:jc w:val="both"/>
        <w:rPr>
          <w:noProof/>
          <w:sz w:val="21"/>
          <w:szCs w:val="21"/>
          <w:lang w:eastAsia="en-US"/>
        </w:rPr>
      </w:pPr>
      <w:r w:rsidRPr="0001095F">
        <w:rPr>
          <w:sz w:val="21"/>
          <w:szCs w:val="21"/>
          <w:lang w:eastAsia="en-US"/>
        </w:rPr>
        <w:t xml:space="preserve">9.14. </w:t>
      </w:r>
      <w:r w:rsidR="009143E0" w:rsidRPr="0001095F">
        <w:rPr>
          <w:sz w:val="21"/>
          <w:szCs w:val="21"/>
          <w:lang w:eastAsia="en-US"/>
        </w:rPr>
        <w:t xml:space="preserve">Подтверждение постоянного местонахождения (резидентства) в соответствующей иностранной юрисдикции должно иметь ссылку на соответствующий </w:t>
      </w:r>
      <w:r w:rsidR="009143E0" w:rsidRPr="0001095F">
        <w:rPr>
          <w:noProof/>
          <w:sz w:val="21"/>
          <w:szCs w:val="21"/>
          <w:lang w:eastAsia="en-US"/>
        </w:rPr>
        <w:t>договор (соглашение, конвенцию</w:t>
      </w:r>
      <w:r w:rsidR="009143E0" w:rsidRPr="0001095F">
        <w:rPr>
          <w:sz w:val="21"/>
          <w:szCs w:val="21"/>
          <w:lang w:eastAsia="en-US"/>
        </w:rPr>
        <w:t xml:space="preserve">),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легализовано.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 </w:t>
      </w:r>
    </w:p>
    <w:p w14:paraId="58129C68" w14:textId="1B8ECF44" w:rsidR="009143E0" w:rsidRPr="0001095F" w:rsidRDefault="00DE1AA4" w:rsidP="0001095F">
      <w:pPr>
        <w:suppressAutoHyphens/>
        <w:spacing w:after="200" w:line="276" w:lineRule="auto"/>
        <w:ind w:firstLine="708"/>
        <w:jc w:val="both"/>
        <w:rPr>
          <w:noProof/>
          <w:sz w:val="21"/>
          <w:szCs w:val="21"/>
          <w:lang w:eastAsia="en-US"/>
        </w:rPr>
      </w:pPr>
      <w:r w:rsidRPr="0001095F">
        <w:rPr>
          <w:noProof/>
          <w:sz w:val="21"/>
          <w:szCs w:val="21"/>
          <w:lang w:eastAsia="en-US"/>
        </w:rPr>
        <w:t xml:space="preserve">9.15. </w:t>
      </w:r>
      <w:r w:rsidR="009143E0" w:rsidRPr="0001095F">
        <w:rPr>
          <w:noProof/>
          <w:sz w:val="21"/>
          <w:szCs w:val="21"/>
          <w:lang w:eastAsia="en-US"/>
        </w:rPr>
        <w:t xml:space="preserve">В дальнейшем, если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noProof/>
          <w:sz w:val="21"/>
          <w:szCs w:val="21"/>
          <w:lang w:eastAsia="en-US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</w:t>
      </w:r>
      <w:r w:rsidR="00BD6741" w:rsidRPr="0001095F">
        <w:rPr>
          <w:sz w:val="21"/>
          <w:szCs w:val="21"/>
          <w:lang w:eastAsia="en-US"/>
        </w:rPr>
        <w:t>Договору</w:t>
      </w:r>
      <w:r w:rsidR="009143E0" w:rsidRPr="0001095F">
        <w:rPr>
          <w:noProof/>
          <w:sz w:val="21"/>
          <w:szCs w:val="21"/>
          <w:lang w:eastAsia="en-US"/>
        </w:rPr>
        <w:t xml:space="preserve"> и (или) изменят свое постоянное местонахождение (резидентство),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noProof/>
          <w:sz w:val="21"/>
          <w:szCs w:val="21"/>
          <w:lang w:eastAsia="en-US"/>
        </w:rPr>
        <w:t xml:space="preserve"> обязуется уведомить об этом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noProof/>
          <w:sz w:val="21"/>
          <w:szCs w:val="21"/>
          <w:lang w:eastAsia="en-US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</w:t>
      </w:r>
      <w:r w:rsidR="00BD6741" w:rsidRPr="0001095F">
        <w:rPr>
          <w:sz w:val="21"/>
          <w:szCs w:val="21"/>
          <w:lang w:eastAsia="en-US"/>
        </w:rPr>
        <w:t>Договору</w:t>
      </w:r>
      <w:r w:rsidR="009143E0" w:rsidRPr="0001095F">
        <w:rPr>
          <w:noProof/>
          <w:sz w:val="21"/>
          <w:szCs w:val="21"/>
          <w:lang w:eastAsia="en-US"/>
        </w:rPr>
        <w:t xml:space="preserve"> или актуальном постоянном местонахождении (резидентстве), а также (если применимо) обеспечить предоставление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noProof/>
          <w:sz w:val="21"/>
          <w:szCs w:val="21"/>
          <w:lang w:eastAsia="en-US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(резидентства).</w:t>
      </w:r>
    </w:p>
    <w:p w14:paraId="5D0723A3" w14:textId="2B16D350" w:rsidR="009143E0" w:rsidRPr="0001095F" w:rsidRDefault="00DE1AA4" w:rsidP="0001095F">
      <w:pPr>
        <w:suppressAutoHyphens/>
        <w:spacing w:after="200" w:line="276" w:lineRule="auto"/>
        <w:ind w:firstLine="708"/>
        <w:jc w:val="both"/>
        <w:rPr>
          <w:noProof/>
          <w:sz w:val="21"/>
          <w:szCs w:val="21"/>
          <w:lang w:eastAsia="en-US"/>
        </w:rPr>
      </w:pPr>
      <w:r w:rsidRPr="0001095F">
        <w:rPr>
          <w:sz w:val="21"/>
          <w:szCs w:val="21"/>
          <w:lang w:eastAsia="en-US"/>
        </w:rPr>
        <w:t xml:space="preserve">9.16. </w:t>
      </w:r>
      <w:r w:rsidR="009143E0" w:rsidRPr="0001095F">
        <w:rPr>
          <w:sz w:val="21"/>
          <w:szCs w:val="21"/>
          <w:lang w:eastAsia="en-US"/>
        </w:rPr>
        <w:t xml:space="preserve">В целях обеспечения применения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Льготных положений </w:t>
      </w:r>
      <w:r w:rsidR="009143E0" w:rsidRPr="0001095F">
        <w:rPr>
          <w:noProof/>
          <w:sz w:val="21"/>
          <w:szCs w:val="21"/>
          <w:lang w:eastAsia="en-US"/>
        </w:rPr>
        <w:t>договора (соглашения, конвенции)</w:t>
      </w:r>
      <w:r w:rsidR="009143E0" w:rsidRPr="0001095F">
        <w:rPr>
          <w:sz w:val="21"/>
          <w:szCs w:val="21"/>
          <w:lang w:eastAsia="en-US"/>
        </w:rPr>
        <w:t xml:space="preserve"> к доходам, выплачиваемым в адрес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sz w:val="21"/>
          <w:szCs w:val="21"/>
          <w:lang w:eastAsia="en-US"/>
        </w:rPr>
        <w:t xml:space="preserve">, последний соглашается по запросу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оказывать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  </w:t>
      </w:r>
    </w:p>
    <w:p w14:paraId="75EF0698" w14:textId="6AD29725" w:rsidR="009143E0" w:rsidRPr="0001095F" w:rsidRDefault="00DE1AA4" w:rsidP="0001095F">
      <w:pPr>
        <w:suppressAutoHyphens/>
        <w:spacing w:after="200" w:line="276" w:lineRule="auto"/>
        <w:ind w:firstLine="708"/>
        <w:jc w:val="both"/>
        <w:rPr>
          <w:noProof/>
          <w:sz w:val="21"/>
          <w:szCs w:val="21"/>
          <w:lang w:eastAsia="en-US"/>
        </w:rPr>
      </w:pPr>
      <w:r w:rsidRPr="0001095F">
        <w:rPr>
          <w:sz w:val="21"/>
          <w:szCs w:val="21"/>
          <w:lang w:eastAsia="en-US"/>
        </w:rPr>
        <w:t xml:space="preserve">9.17. </w:t>
      </w:r>
      <w:r w:rsidR="009143E0" w:rsidRPr="0001095F">
        <w:rPr>
          <w:sz w:val="21"/>
          <w:szCs w:val="21"/>
          <w:lang w:eastAsia="en-US"/>
        </w:rPr>
        <w:t xml:space="preserve">При отсутствии 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sz w:val="21"/>
          <w:szCs w:val="21"/>
          <w:lang w:eastAsia="en-US"/>
        </w:rPr>
        <w:t xml:space="preserve"> надлежащих документов налог на прибыль (доход) у источника </w:t>
      </w:r>
      <w:r w:rsidR="009143E0" w:rsidRPr="0001095F">
        <w:rPr>
          <w:color w:val="000000"/>
          <w:sz w:val="21"/>
          <w:szCs w:val="21"/>
          <w:lang w:eastAsia="en-US"/>
        </w:rPr>
        <w:t xml:space="preserve">подлежит исчислению и удержанию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color w:val="000000"/>
          <w:sz w:val="21"/>
          <w:szCs w:val="21"/>
          <w:lang w:eastAsia="en-US"/>
        </w:rPr>
        <w:t xml:space="preserve"> </w:t>
      </w:r>
      <w:r w:rsidR="009143E0" w:rsidRPr="0001095F">
        <w:rPr>
          <w:sz w:val="21"/>
          <w:szCs w:val="21"/>
          <w:lang w:eastAsia="en-US"/>
        </w:rPr>
        <w:t xml:space="preserve">из всех подлежащих налогообложению выплат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sz w:val="21"/>
          <w:szCs w:val="21"/>
          <w:lang w:eastAsia="en-US"/>
        </w:rPr>
        <w:t xml:space="preserve"> </w:t>
      </w:r>
      <w:r w:rsidR="009143E0" w:rsidRPr="0001095F">
        <w:rPr>
          <w:color w:val="000000"/>
          <w:sz w:val="21"/>
          <w:szCs w:val="21"/>
          <w:lang w:eastAsia="en-US"/>
        </w:rPr>
        <w:t>в порядке, установленном российским налоговым законодательством</w:t>
      </w:r>
      <w:r w:rsidR="009143E0" w:rsidRPr="0001095F">
        <w:rPr>
          <w:sz w:val="21"/>
          <w:szCs w:val="21"/>
          <w:lang w:eastAsia="en-US"/>
        </w:rPr>
        <w:t xml:space="preserve">, </w:t>
      </w:r>
      <w:r w:rsidR="009143E0" w:rsidRPr="0001095F">
        <w:rPr>
          <w:color w:val="000000"/>
          <w:sz w:val="21"/>
          <w:szCs w:val="21"/>
          <w:lang w:eastAsia="en-US"/>
        </w:rPr>
        <w:t>без компенсации или иного</w:t>
      </w:r>
      <w:r w:rsidR="009143E0" w:rsidRPr="0001095F">
        <w:rPr>
          <w:sz w:val="21"/>
          <w:szCs w:val="21"/>
          <w:lang w:eastAsia="en-US"/>
        </w:rPr>
        <w:t xml:space="preserve"> возмещения </w:t>
      </w:r>
      <w:r w:rsidR="009143E0" w:rsidRPr="0001095F">
        <w:rPr>
          <w:rFonts w:eastAsia="Calibri"/>
          <w:noProof/>
          <w:sz w:val="21"/>
          <w:szCs w:val="21"/>
        </w:rPr>
        <w:t>Контрагенту</w:t>
      </w:r>
      <w:r w:rsidR="009143E0" w:rsidRPr="0001095F">
        <w:rPr>
          <w:sz w:val="21"/>
          <w:szCs w:val="21"/>
          <w:lang w:eastAsia="en-US"/>
        </w:rPr>
        <w:t xml:space="preserve"> соответствующих сумм налога, если иное не оговорено сторонами отдельно. </w:t>
      </w:r>
    </w:p>
    <w:p w14:paraId="6DDCE203" w14:textId="77777777" w:rsidR="009143E0" w:rsidRPr="0001095F" w:rsidRDefault="009143E0" w:rsidP="009143E0">
      <w:pPr>
        <w:autoSpaceDE w:val="0"/>
        <w:autoSpaceDN w:val="0"/>
        <w:adjustRightInd w:val="0"/>
        <w:jc w:val="both"/>
        <w:rPr>
          <w:rFonts w:eastAsia="Calibri"/>
          <w:sz w:val="21"/>
          <w:szCs w:val="21"/>
          <w:lang w:eastAsia="en-US"/>
        </w:rPr>
      </w:pPr>
    </w:p>
    <w:p w14:paraId="4DD78367" w14:textId="77777777" w:rsidR="009143E0" w:rsidRPr="0001095F" w:rsidRDefault="009143E0" w:rsidP="009143E0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14:paraId="5FD8D910" w14:textId="477A6B75" w:rsidR="009143E0" w:rsidRPr="0001095F" w:rsidRDefault="00832E47" w:rsidP="0001095F">
      <w:pPr>
        <w:suppressAutoHyphens/>
        <w:spacing w:after="200" w:line="276" w:lineRule="auto"/>
        <w:ind w:left="284"/>
        <w:contextualSpacing/>
        <w:jc w:val="both"/>
        <w:rPr>
          <w:rFonts w:eastAsia="Calibri"/>
          <w:i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 xml:space="preserve">Положения п. 9.18-9.21 применяются к договорам </w:t>
      </w:r>
      <w:r w:rsidR="009143E0" w:rsidRPr="0001095F">
        <w:rPr>
          <w:rFonts w:eastAsia="Calibri"/>
          <w:i/>
          <w:sz w:val="21"/>
          <w:szCs w:val="21"/>
        </w:rPr>
        <w:t xml:space="preserve">с иностранными лицами в случае, когда предполагается выплата доходов иностранными лицами в адрес </w:t>
      </w:r>
      <w:r w:rsidRPr="0001095F">
        <w:rPr>
          <w:rFonts w:eastAsia="Calibri"/>
          <w:i/>
          <w:sz w:val="21"/>
          <w:szCs w:val="21"/>
        </w:rPr>
        <w:t>ООО «РН-Битум»</w:t>
      </w:r>
    </w:p>
    <w:p w14:paraId="5665196C" w14:textId="77777777" w:rsidR="009143E0" w:rsidRPr="0001095F" w:rsidRDefault="009143E0" w:rsidP="009143E0">
      <w:pPr>
        <w:widowControl w:val="0"/>
        <w:spacing w:after="200" w:line="276" w:lineRule="auto"/>
        <w:jc w:val="both"/>
        <w:rPr>
          <w:rFonts w:eastAsia="Calibri"/>
          <w:color w:val="FF0000"/>
          <w:sz w:val="21"/>
          <w:szCs w:val="21"/>
          <w:lang w:eastAsia="en-US"/>
        </w:rPr>
      </w:pPr>
    </w:p>
    <w:p w14:paraId="7F8D2F27" w14:textId="0C9085C4" w:rsidR="009143E0" w:rsidRPr="0001095F" w:rsidRDefault="00832E47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9.18. </w:t>
      </w:r>
      <w:r w:rsidR="009143E0" w:rsidRPr="0001095F">
        <w:rPr>
          <w:rFonts w:eastAsia="Calibri"/>
          <w:sz w:val="21"/>
          <w:szCs w:val="21"/>
        </w:rPr>
        <w:t xml:space="preserve">При выплате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в адрес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доходов, которые в юрисдикции налогового резидентства</w:t>
      </w:r>
      <w:r w:rsidR="009143E0" w:rsidRPr="0001095F" w:rsidDel="00684BAA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="009143E0" w:rsidRPr="0001095F">
        <w:rPr>
          <w:rFonts w:eastAsia="Calibri"/>
          <w:noProof/>
          <w:sz w:val="21"/>
          <w:szCs w:val="21"/>
        </w:rPr>
        <w:t>договором (соглашением, конвенцией)</w:t>
      </w:r>
      <w:r w:rsidR="009143E0" w:rsidRPr="0001095F">
        <w:rPr>
          <w:rFonts w:eastAsia="Calibri"/>
          <w:sz w:val="21"/>
          <w:szCs w:val="21"/>
        </w:rPr>
        <w:t xml:space="preserve"> об избежании </w:t>
      </w:r>
      <w:r w:rsidR="009143E0" w:rsidRPr="0001095F">
        <w:rPr>
          <w:rFonts w:eastAsia="Calibri"/>
          <w:sz w:val="21"/>
          <w:szCs w:val="21"/>
        </w:rPr>
        <w:lastRenderedPageBreak/>
        <w:t xml:space="preserve">двойного налогообложения между РФ и  юрисдикцией налогового резидентства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(i) облагаются в юрисдикции налогового резидентства</w:t>
      </w:r>
      <w:r w:rsidR="009143E0" w:rsidRPr="0001095F" w:rsidDel="00684BAA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применяет соответствующие Льготные положения. При этом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проинформирует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о требованиях к составу и порядку оформления документов, которые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должна представить </w:t>
      </w:r>
      <w:r w:rsidR="009143E0" w:rsidRPr="0001095F">
        <w:rPr>
          <w:rFonts w:eastAsia="Calibri"/>
          <w:noProof/>
          <w:sz w:val="21"/>
          <w:szCs w:val="21"/>
        </w:rPr>
        <w:t>Контрагенту</w:t>
      </w:r>
      <w:r w:rsidR="009143E0" w:rsidRPr="0001095F">
        <w:rPr>
          <w:rFonts w:eastAsia="Calibri"/>
          <w:sz w:val="21"/>
          <w:szCs w:val="21"/>
        </w:rPr>
        <w:t xml:space="preserve"> для целей применения последней Льготных положений.</w:t>
      </w:r>
    </w:p>
    <w:p w14:paraId="6656F316" w14:textId="612CCEFB" w:rsidR="009143E0" w:rsidRPr="0001095F" w:rsidRDefault="00832E47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9.19. </w:t>
      </w:r>
      <w:r w:rsidR="009143E0" w:rsidRPr="0001095F">
        <w:rPr>
          <w:rFonts w:eastAsia="Calibri"/>
          <w:sz w:val="21"/>
          <w:szCs w:val="21"/>
        </w:rPr>
        <w:t xml:space="preserve">При выплате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в адрес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>, доходов, которые в юрисдикции налогового резидентства</w:t>
      </w:r>
      <w:r w:rsidR="009143E0" w:rsidRPr="0001095F" w:rsidDel="00684BAA">
        <w:rPr>
          <w:rFonts w:eastAsia="Calibri"/>
          <w:sz w:val="21"/>
          <w:szCs w:val="21"/>
        </w:rPr>
        <w:t xml:space="preserve">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облагаются налогом на прибыль (доход), удерживаемым у источника выплаты,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соглашается по запросу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оказывать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 </w:t>
      </w:r>
    </w:p>
    <w:p w14:paraId="30B88004" w14:textId="6A049CD8" w:rsidR="009143E0" w:rsidRPr="0001095F" w:rsidRDefault="00832E47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noProof/>
          <w:sz w:val="21"/>
          <w:szCs w:val="21"/>
        </w:rPr>
        <w:t xml:space="preserve">9.20.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предпримет все возможные меры для предоставления указанных документов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дополнительных документов, подтверждающих удержание и уплату налога в иностранном государстве, </w:t>
      </w:r>
      <w:r w:rsidR="009143E0" w:rsidRPr="0001095F">
        <w:rPr>
          <w:rFonts w:eastAsia="Calibri"/>
          <w:noProof/>
          <w:sz w:val="21"/>
          <w:szCs w:val="21"/>
        </w:rPr>
        <w:t>Контрагент</w:t>
      </w:r>
      <w:r w:rsidR="009143E0" w:rsidRPr="0001095F">
        <w:rPr>
          <w:rFonts w:eastAsia="Calibri"/>
          <w:sz w:val="21"/>
          <w:szCs w:val="21"/>
        </w:rPr>
        <w:t xml:space="preserve"> окажет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необходимое содействие.</w:t>
      </w:r>
    </w:p>
    <w:p w14:paraId="3113D7F2" w14:textId="12166643" w:rsidR="009143E0" w:rsidRPr="0001095F" w:rsidRDefault="00832E47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9.21. </w:t>
      </w:r>
      <w:r w:rsidR="009143E0" w:rsidRPr="0001095F">
        <w:rPr>
          <w:rFonts w:eastAsia="Calibri"/>
          <w:sz w:val="21"/>
          <w:szCs w:val="21"/>
        </w:rPr>
        <w:t xml:space="preserve">В случае удержания </w:t>
      </w:r>
      <w:r w:rsidR="009143E0" w:rsidRPr="0001095F">
        <w:rPr>
          <w:rFonts w:eastAsia="Calibri"/>
          <w:noProof/>
          <w:sz w:val="21"/>
          <w:szCs w:val="21"/>
        </w:rPr>
        <w:t>Контрагентом</w:t>
      </w:r>
      <w:r w:rsidR="009143E0" w:rsidRPr="0001095F">
        <w:rPr>
          <w:rFonts w:eastAsia="Calibri"/>
          <w:sz w:val="21"/>
          <w:szCs w:val="21"/>
        </w:rPr>
        <w:t xml:space="preserve"> налога на прибыль (доход) у источника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без последующего предоставления подтверждающих документов, </w:t>
      </w:r>
      <w:r w:rsidR="009143E0" w:rsidRPr="0001095F">
        <w:rPr>
          <w:rFonts w:eastAsia="Calibri"/>
          <w:noProof/>
          <w:sz w:val="21"/>
          <w:szCs w:val="21"/>
        </w:rPr>
        <w:t>ООО «РН-Битум»</w:t>
      </w:r>
      <w:r w:rsidR="009143E0" w:rsidRPr="0001095F">
        <w:rPr>
          <w:rFonts w:eastAsia="Calibri"/>
          <w:sz w:val="21"/>
          <w:szCs w:val="21"/>
        </w:rPr>
        <w:t xml:space="preserve"> вправе потребовать с </w:t>
      </w:r>
      <w:r w:rsidR="009143E0" w:rsidRPr="0001095F">
        <w:rPr>
          <w:rFonts w:eastAsia="Calibri"/>
          <w:noProof/>
          <w:sz w:val="21"/>
          <w:szCs w:val="21"/>
        </w:rPr>
        <w:t>Контрагента</w:t>
      </w:r>
      <w:r w:rsidR="009143E0" w:rsidRPr="0001095F">
        <w:rPr>
          <w:rFonts w:eastAsia="Calibri"/>
          <w:sz w:val="21"/>
          <w:szCs w:val="21"/>
        </w:rPr>
        <w:t xml:space="preserve"> возмещения применимых убытков в размере удержанного налога/неполученных сумм.   </w:t>
      </w:r>
    </w:p>
    <w:p w14:paraId="36EDCB41" w14:textId="77777777" w:rsidR="008F1333" w:rsidRDefault="008F1333" w:rsidP="001018CB">
      <w:pPr>
        <w:widowControl w:val="0"/>
        <w:ind w:right="-2" w:firstLine="708"/>
        <w:jc w:val="both"/>
        <w:rPr>
          <w:sz w:val="21"/>
          <w:szCs w:val="21"/>
        </w:rPr>
      </w:pPr>
    </w:p>
    <w:p w14:paraId="5B9B44C5" w14:textId="77777777"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14:paraId="6EAA1055" w14:textId="77777777"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14:paraId="3EF73389" w14:textId="4EF4E9BA" w:rsidR="002575E3" w:rsidRDefault="002575E3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2575E3">
        <w:rPr>
          <w:sz w:val="21"/>
          <w:szCs w:val="21"/>
        </w:rPr>
        <w:t>Настоящий раздел не применяется в случае, если между Контрагентом и ООО «РН-Битум» заключено дистрибьюторское соглашение, действующее на момент подписания настоящего дополнительного соглашения, а также к договорам по условиям которых Контрагент обязан публично упоминать о сотрудничестве с ООО «РН-Битум» (в том числе путем публичного указания фирменного наименования, товарных знаков, или иной информации об ООО «РН-Битум»).</w:t>
      </w:r>
    </w:p>
    <w:p w14:paraId="0D4173C2" w14:textId="77777777"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14:paraId="23029C17" w14:textId="77777777"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14:paraId="362AE431" w14:textId="77777777"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14:paraId="2680EA5E" w14:textId="77777777"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14:paraId="3AABE553" w14:textId="77777777"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F897E6F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3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3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4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4"/>
      <w:r w:rsidRPr="00583C9B">
        <w:rPr>
          <w:sz w:val="21"/>
          <w:szCs w:val="21"/>
        </w:rPr>
        <w:t>.</w:t>
      </w:r>
    </w:p>
    <w:p w14:paraId="08C46E00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14:paraId="72BCAB45" w14:textId="77777777"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11.3. Условие о необходимости получения письменного согласия ООО «РН-Битум» на уступку права </w:t>
      </w:r>
      <w:r w:rsidRPr="00583C9B">
        <w:rPr>
          <w:sz w:val="21"/>
          <w:szCs w:val="21"/>
        </w:rPr>
        <w:lastRenderedPageBreak/>
        <w:t>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14:paraId="4B037BE3" w14:textId="77777777"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5FB49D30" w14:textId="77777777"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14:paraId="2EFF1F98" w14:textId="77777777"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0C6BC5F1" w14:textId="77777777"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14:paraId="1D95591D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14:paraId="0588679C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="00C2592B" w:rsidRPr="00053C21">
        <w:rPr>
          <w:sz w:val="21"/>
          <w:szCs w:val="21"/>
        </w:rPr>
        <w:fldChar w:fldCharType="end"/>
      </w:r>
    </w:p>
    <w:p w14:paraId="5CFB7661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14:paraId="35F9559C" w14:textId="77777777"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14:paraId="39560A81" w14:textId="77777777"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14:paraId="34DDBF9F" w14:textId="77777777"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14:paraId="3A0CF88D" w14:textId="77777777"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EA7FF22" w14:textId="31856DCE"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адрес </w:t>
      </w:r>
      <w:r w:rsidR="00B21410" w:rsidRPr="00B21410">
        <w:rPr>
          <w:rStyle w:val="af"/>
          <w:sz w:val="21"/>
          <w:szCs w:val="21"/>
          <w:u w:val="none"/>
          <w:lang w:val="en-US"/>
        </w:rPr>
        <w:t>rnu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samara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zapros</w:t>
      </w:r>
      <w:r w:rsidR="00B21410" w:rsidRPr="00B21410">
        <w:rPr>
          <w:rStyle w:val="af"/>
          <w:sz w:val="21"/>
          <w:szCs w:val="21"/>
          <w:u w:val="none"/>
        </w:rPr>
        <w:t>@</w:t>
      </w:r>
      <w:r w:rsidR="00B21410" w:rsidRPr="00B21410">
        <w:rPr>
          <w:rStyle w:val="af"/>
          <w:sz w:val="21"/>
          <w:szCs w:val="21"/>
          <w:u w:val="none"/>
          <w:lang w:val="en-US"/>
        </w:rPr>
        <w:t>rn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uchet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rosneft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ru</w:t>
      </w:r>
      <w:r w:rsidR="00A90E27" w:rsidRPr="008C1E5B">
        <w:rPr>
          <w:sz w:val="21"/>
          <w:szCs w:val="21"/>
        </w:rPr>
        <w:t xml:space="preserve">. При возникновении разногласий Контрагент оформляет протокол разногласий и направляет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lastRenderedPageBreak/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14:paraId="2DF380E3" w14:textId="5A8D0C88"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14:paraId="71A44D84" w14:textId="77777777"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14:paraId="473EC4FA" w14:textId="77777777"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14:paraId="4E1786C2" w14:textId="77777777"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14:paraId="7390CDE7" w14:textId="2D4296DD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b/>
          <w:sz w:val="21"/>
          <w:szCs w:val="21"/>
        </w:rPr>
        <w:t>1</w:t>
      </w:r>
      <w:r>
        <w:rPr>
          <w:b/>
          <w:sz w:val="21"/>
          <w:szCs w:val="21"/>
        </w:rPr>
        <w:t>4</w:t>
      </w:r>
      <w:r w:rsidRPr="004E40EF">
        <w:rPr>
          <w:b/>
          <w:sz w:val="21"/>
          <w:szCs w:val="21"/>
        </w:rPr>
        <w:t xml:space="preserve">. </w:t>
      </w:r>
      <w:r w:rsidRPr="004E40EF">
        <w:rPr>
          <w:rFonts w:eastAsia="Calibri"/>
          <w:b/>
          <w:sz w:val="21"/>
          <w:szCs w:val="21"/>
          <w:lang w:eastAsia="en-US"/>
        </w:rPr>
        <w:t>О СОБЛЮДЕНИИ ТРЕБОВАНИЙ ЛОКАЛЬНЫХ НОРМАТИВНЫХ ДОКУМЕНТОВ</w:t>
      </w:r>
    </w:p>
    <w:p w14:paraId="1538030B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20D974AC" w14:textId="1444122E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 xml:space="preserve">.1. При исполнении обязательств, предусмотренных Договором, </w:t>
      </w:r>
      <w:r w:rsidRPr="004E40EF">
        <w:rPr>
          <w:rFonts w:eastAsia="Calibri"/>
          <w:i/>
          <w:sz w:val="21"/>
          <w:szCs w:val="21"/>
          <w:lang w:eastAsia="en-US"/>
        </w:rPr>
        <w:t>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соблюдать требования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- ЛНД), переданных в соответствии с настоящим разделом.</w:t>
      </w:r>
    </w:p>
    <w:p w14:paraId="515D9C63" w14:textId="2D3E3D1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>.2. Передача ЛНД оформляется Актом приема-передачи ЛНД по форме №</w:t>
      </w:r>
      <w:r>
        <w:rPr>
          <w:rFonts w:eastAsia="Calibri"/>
          <w:sz w:val="21"/>
          <w:szCs w:val="21"/>
          <w:lang w:eastAsia="en-US"/>
        </w:rPr>
        <w:t>3</w:t>
      </w:r>
      <w:r w:rsidRPr="004E40EF">
        <w:rPr>
          <w:rFonts w:eastAsia="Calibri"/>
          <w:sz w:val="21"/>
          <w:szCs w:val="21"/>
          <w:lang w:eastAsia="en-US"/>
        </w:rPr>
        <w:t>, который подписывается Сторонами в 2 (двух) экземплярах (по одному экземпляру для каждой из Сторон).</w:t>
      </w:r>
    </w:p>
    <w:p w14:paraId="0F455AC2" w14:textId="16CBF616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.3. 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разделу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;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14:paraId="72B78151" w14:textId="52BCBCCC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.4. Стороны соглашаются, что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 по Акту приема-передачи ЛНД без заключения дополнительного соглашения к Договору.</w:t>
      </w:r>
    </w:p>
    <w:p w14:paraId="04E8ED27" w14:textId="52F60176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.5. 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подлежащих соблюдению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уведомить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</w:t>
      </w:r>
      <w:r>
        <w:rPr>
          <w:rFonts w:eastAsia="Calibri"/>
          <w:sz w:val="21"/>
          <w:szCs w:val="21"/>
          <w:lang w:eastAsia="en-US"/>
        </w:rPr>
        <w:t>исьмом, составленным по форме №4</w:t>
      </w:r>
      <w:r w:rsidRPr="004E40EF">
        <w:rPr>
          <w:rFonts w:eastAsia="Calibri"/>
          <w:sz w:val="21"/>
          <w:szCs w:val="21"/>
          <w:lang w:eastAsia="en-US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Контрагентом. </w:t>
      </w:r>
      <w:r w:rsidRPr="004E40EF">
        <w:rPr>
          <w:rFonts w:eastAsia="Calibri"/>
          <w:sz w:val="21"/>
          <w:szCs w:val="21"/>
          <w:lang w:eastAsia="en-US"/>
        </w:rPr>
        <w:t>Подписание Акта приема-передачи ЛНД в таких случаях не требуется.</w:t>
      </w:r>
    </w:p>
    <w:p w14:paraId="76DE93DB" w14:textId="6BED8FE1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.6. Передаче подлежат копии ЛНД: электронные копии или копии на бумажном носителе – по выбору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14:paraId="53DB3C95" w14:textId="3A3DEA5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оставляет за собой право определения способа передачи копий ЛНД из следующих возможных:</w:t>
      </w:r>
    </w:p>
    <w:p w14:paraId="1CAFFC12" w14:textId="52F7A82E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.7.1. 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2665ED25" w14:textId="31B52FA4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lastRenderedPageBreak/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.7.2. передача электронного носителя</w:t>
      </w:r>
      <w:r w:rsidRPr="004E40EF">
        <w:rPr>
          <w:rFonts w:eastAsia="Calibri"/>
          <w:vertAlign w:val="superscript"/>
          <w:lang w:eastAsia="en-US"/>
        </w:rPr>
        <w:footnoteReference w:id="1"/>
      </w:r>
      <w:r w:rsidRPr="004E40EF">
        <w:rPr>
          <w:rFonts w:eastAsia="Calibri"/>
          <w:sz w:val="21"/>
          <w:szCs w:val="21"/>
          <w:lang w:eastAsia="en-US"/>
        </w:rPr>
        <w:t>, содержащего электронные копии ЛНД, защищённые от изменения;</w:t>
      </w:r>
    </w:p>
    <w:p w14:paraId="2F477D88" w14:textId="795ADFA5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.7.3. направление электронных копий ЛНД по электронной почте – направляются защищённые от изменения электронные копии ЛНД в порядке, установленном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.3;</w:t>
      </w:r>
    </w:p>
    <w:p w14:paraId="64A7A31F" w14:textId="5AFF82A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.7.4. предоставление временного доступа работникам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Контрагента </w:t>
      </w:r>
      <w:r w:rsidRPr="004E40EF">
        <w:rPr>
          <w:rFonts w:eastAsia="Calibri"/>
          <w:sz w:val="21"/>
          <w:szCs w:val="21"/>
          <w:lang w:eastAsia="en-US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0E29B880" w14:textId="27E799E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.8. 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.7.1,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7197D0FA" w14:textId="200EB0F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.9.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осведомлён, что ЛНД, к которым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получит доступ,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13.16), а также работникам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в чьи должностные обязанности не входит исполнение обязанностей по настоящему Договору.</w:t>
      </w:r>
    </w:p>
    <w:p w14:paraId="6838F5C9" w14:textId="3912A141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не копировать, не тиражировать полученные ЛНД без письменного разрешения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.16)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задействованными в исполнении Договора.</w:t>
      </w:r>
    </w:p>
    <w:p w14:paraId="6C3A20AB" w14:textId="03AC4900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.11.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0D043B9B" w14:textId="2E2D3E0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.12.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и иной информации, ставшей работникам известной при исполнении обязательств по настоящему Договору</w:t>
      </w:r>
      <w:r w:rsidRPr="004E40EF">
        <w:rPr>
          <w:rFonts w:eastAsia="Calibri"/>
          <w:i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до предоставления им доступа к содержанию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.  </w:t>
      </w:r>
    </w:p>
    <w:p w14:paraId="766F69F8" w14:textId="77C11D7C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.13. Соблюдение требований ЛНД Стороны признают существенным условием Договора и в случае нарушения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имеет право требовать от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уплаты штрафа в размере</w:t>
      </w:r>
      <w:r w:rsidR="00C02A92">
        <w:rPr>
          <w:rFonts w:eastAsia="Calibri"/>
          <w:sz w:val="21"/>
          <w:szCs w:val="21"/>
          <w:lang w:eastAsia="en-US"/>
        </w:rPr>
        <w:t xml:space="preserve"> </w:t>
      </w:r>
      <w:r w:rsidR="005656C6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000,00"/>
            </w:textInput>
          </w:ffData>
        </w:fldChar>
      </w:r>
      <w:r w:rsidR="005656C6">
        <w:rPr>
          <w:sz w:val="21"/>
          <w:szCs w:val="21"/>
        </w:rPr>
        <w:instrText xml:space="preserve"> FORMTEXT </w:instrText>
      </w:r>
      <w:r w:rsidR="005656C6">
        <w:rPr>
          <w:sz w:val="21"/>
          <w:szCs w:val="21"/>
        </w:rPr>
      </w:r>
      <w:r w:rsidR="005656C6">
        <w:rPr>
          <w:sz w:val="21"/>
          <w:szCs w:val="21"/>
        </w:rPr>
        <w:fldChar w:fldCharType="separate"/>
      </w:r>
      <w:r w:rsidR="005656C6">
        <w:rPr>
          <w:noProof/>
          <w:sz w:val="21"/>
          <w:szCs w:val="21"/>
        </w:rPr>
        <w:t>10 000,00</w:t>
      </w:r>
      <w:r w:rsidR="005656C6">
        <w:rPr>
          <w:sz w:val="21"/>
          <w:szCs w:val="21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B4145EE" w14:textId="6975D243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.14. В случае неоднократного нарушения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, причиненных </w:t>
      </w:r>
      <w:r w:rsidRPr="004E40EF">
        <w:rPr>
          <w:rFonts w:eastAsia="Calibri"/>
          <w:sz w:val="21"/>
          <w:szCs w:val="21"/>
          <w:lang w:eastAsia="en-US"/>
        </w:rPr>
        <w:lastRenderedPageBreak/>
        <w:t xml:space="preserve">прекращением Договора, письменно уведомив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не менее чем за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три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три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календарных дня до предполагаемой даты прекращения Договора.  </w:t>
      </w:r>
    </w:p>
    <w:p w14:paraId="0224989A" w14:textId="7FD1E5A7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.15.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возместить в полном объеме имущественные потери, возникшие у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 связи с неисполнением и (или) ненадлежащим исполнением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и/или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переданных ЛНД, а также в связи с нарушением обязательств, предусмотренных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.  </w:t>
      </w:r>
    </w:p>
    <w:p w14:paraId="50FEF6F4" w14:textId="293083A8"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.16.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sz w:val="21"/>
          <w:szCs w:val="21"/>
          <w:lang w:eastAsia="en-US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(субисполнителей, субпоставщиков)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обязан включить в заключаемые с ними договоры условия, предусмотренные настоящим разделом, в том числе о необходимости соблюдения требований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14:paraId="6054D285" w14:textId="77777777" w:rsidR="004E40EF" w:rsidRPr="004E40EF" w:rsidRDefault="004E40EF" w:rsidP="004E40EF">
      <w:pPr>
        <w:spacing w:after="200" w:line="276" w:lineRule="auto"/>
        <w:contextualSpacing/>
        <w:jc w:val="both"/>
        <w:rPr>
          <w:rFonts w:eastAsia="Calibri"/>
          <w:sz w:val="21"/>
          <w:szCs w:val="21"/>
          <w:lang w:eastAsia="en-US"/>
        </w:rPr>
      </w:pPr>
    </w:p>
    <w:p w14:paraId="311D2E08" w14:textId="4FD817C7"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3</w:t>
      </w:r>
    </w:p>
    <w:p w14:paraId="477BAA18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6E39359B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АКТ ПРИЕМА-ПЕРЕДАЧИ</w:t>
      </w:r>
    </w:p>
    <w:p w14:paraId="23CA61D0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ЛОКАЛЬНЫХ НОРМАТИВНЫХ ДОКУМЕНТОВ</w:t>
      </w:r>
    </w:p>
    <w:p w14:paraId="26172E9F" w14:textId="77777777"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14:paraId="62645D3B" w14:textId="77777777" w:rsidR="004E40EF" w:rsidRPr="004E40EF" w:rsidRDefault="004E40EF" w:rsidP="004E40EF">
      <w:pPr>
        <w:jc w:val="right"/>
        <w:rPr>
          <w:rFonts w:eastAsia="Calibri"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&lt;указывается дата составления&gt;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3F59879C" w14:textId="77777777"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14:paraId="68B44A14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с одной стороны, и </w:t>
      </w:r>
    </w:p>
    <w:p w14:paraId="678ADC5F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наименование контрагента с указанием организационно-правовой формы)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5535130F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70290B86" w14:textId="65FFA70F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передает, 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_____________________________________ от ___.__._____ № 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(далее – Договор) копии следующих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– ЛНД):</w:t>
      </w:r>
    </w:p>
    <w:p w14:paraId="71AC1527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8"/>
        <w:gridCol w:w="1969"/>
        <w:gridCol w:w="1351"/>
        <w:gridCol w:w="3639"/>
        <w:gridCol w:w="2131"/>
      </w:tblGrid>
      <w:tr w:rsidR="004E40EF" w:rsidRPr="004E40EF" w14:paraId="354222EA" w14:textId="77777777" w:rsidTr="004E40EF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47492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90B89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i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Вид и наименование ЛНД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6C6268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Номер ЛНД, версия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26080F3E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D80BD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Реквизиты утверждающего и вводящего в действие распорядительного документа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08384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Содержит информацию конфиденциального характера (да/нет)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14:paraId="5638A720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23B2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1.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53B31" w14:textId="77777777"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Стандарт Компании «Нормативное регулирование»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C745C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№ П3-12.02 С-0001, версия 2.00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37A8B1AF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54C42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0F3B56F9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43D82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нет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14:paraId="496BBF74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05D0D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2.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EA12D" w14:textId="77777777"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6A12F0" w14:textId="77777777"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567F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both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5336D8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14:paraId="1CD2F698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CADD1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3.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4FB40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E7954C" w14:textId="77777777"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776A6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6FA9D3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14:paraId="6BCB032E" w14:textId="77777777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AF145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...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6CBEB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99C6C5" w14:textId="77777777"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6B499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2C70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</w:tbl>
    <w:p w14:paraId="6645E429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224EDAD4" w14:textId="46CE613A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lastRenderedPageBreak/>
        <w:t xml:space="preserve">Копии перечисленных ЛНД переданы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&quot;РН-Битум&quot;&gt; 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"РН-Битум"&gt; 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на электронный адрес &lt;указывается электронный адрес работника контрагента&gt;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462DBA00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63457AAC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подтверждает, что получил вышеуказанные ЛНД и ознакомлен с ними.</w:t>
      </w:r>
    </w:p>
    <w:p w14:paraId="7B800F2B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обязуется при исполнении обязательств, предусмотренных Договором, соблюдать требования вышеуказанных ЛНД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>.</w:t>
      </w:r>
    </w:p>
    <w:p w14:paraId="7AD2DA08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осведомлен, что ЛНД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не задействованных в исполнении Договора.</w:t>
      </w:r>
    </w:p>
    <w:p w14:paraId="06035707" w14:textId="78128F81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&quot;РН-Битум&quot;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"РН-Битум"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при передаче ЛНД, содержащего конфиденциальную информацию)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492E4D3B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055B84A" w14:textId="77777777"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14:paraId="438B98EB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  <w:r w:rsidRPr="004E40EF">
        <w:rPr>
          <w:b/>
          <w:color w:val="000000"/>
          <w:sz w:val="21"/>
          <w:szCs w:val="21"/>
        </w:rPr>
        <w:t>ПОДПИСИ СТОРОН:</w:t>
      </w:r>
    </w:p>
    <w:p w14:paraId="5D764563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68"/>
        <w:gridCol w:w="816"/>
        <w:gridCol w:w="1538"/>
        <w:gridCol w:w="3166"/>
      </w:tblGrid>
      <w:tr w:rsidR="004E40EF" w:rsidRPr="004E40EF" w14:paraId="0D5227CF" w14:textId="77777777" w:rsidTr="004E40EF">
        <w:trPr>
          <w:trHeight w:val="249"/>
        </w:trPr>
        <w:tc>
          <w:tcPr>
            <w:tcW w:w="2151" w:type="pct"/>
            <w:noWrap/>
          </w:tcPr>
          <w:p w14:paraId="1D50D4E3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РН-Битум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ООО «РН-Битум»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14:paraId="4103CDD9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49FCDF5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050FE5F8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4DF60FC5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421" w:type="pct"/>
            <w:noWrap/>
          </w:tcPr>
          <w:p w14:paraId="73C7C6A4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  <w:p w14:paraId="521C65C2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14:paraId="267897C6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обозначение контрагента как стороны по договору)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14:paraId="7B6347AA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2AC1429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14:paraId="53236740" w14:textId="77777777"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14:paraId="103CF365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</w:tr>
      <w:tr w:rsidR="004E40EF" w:rsidRPr="004E40EF" w14:paraId="7A31E233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23CDF9E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794" w:type="pct"/>
            <w:noWrap/>
          </w:tcPr>
          <w:p w14:paraId="2FF9EF1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634" w:type="pct"/>
            <w:noWrap/>
          </w:tcPr>
          <w:p w14:paraId="2256E23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14:paraId="088C862F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66BFA687" w14:textId="77777777"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________________ /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14:paraId="61646760" w14:textId="77777777"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14:paraId="63DEC203" w14:textId="77777777"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_____________</w:t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____ /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14:paraId="73C5DBC2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14:paraId="0F3F5996" w14:textId="77777777" w:rsidTr="004E40EF">
        <w:trPr>
          <w:trHeight w:val="249"/>
        </w:trPr>
        <w:tc>
          <w:tcPr>
            <w:tcW w:w="2572" w:type="pct"/>
            <w:gridSpan w:val="2"/>
            <w:noWrap/>
          </w:tcPr>
          <w:p w14:paraId="12047159" w14:textId="77777777"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Cs/>
                <w:sz w:val="21"/>
                <w:szCs w:val="21"/>
                <w:lang w:eastAsia="en-US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7D269E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                     М.П.</w:t>
            </w:r>
          </w:p>
        </w:tc>
      </w:tr>
    </w:tbl>
    <w:p w14:paraId="0C5C8F56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14:paraId="55F3806D" w14:textId="307AA3A3"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3</w:t>
      </w:r>
    </w:p>
    <w:p w14:paraId="7992B98C" w14:textId="77777777"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14:paraId="0CE53BE7" w14:textId="387F885A"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4</w:t>
      </w:r>
    </w:p>
    <w:p w14:paraId="5137D320" w14:textId="77777777"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14:paraId="65AB5408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Обществе Группы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Письмо оформляется в соответствии с правилами оформления, принятыми в Обществе Группы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14:paraId="78C395D6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 (БЛАНК)</w:t>
      </w:r>
    </w:p>
    <w:p w14:paraId="02583845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0D73568F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4E40EF" w:rsidRPr="004E40EF" w14:paraId="40F81093" w14:textId="77777777" w:rsidTr="004E40EF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CCC54DD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color w:val="808080"/>
                <w:sz w:val="21"/>
                <w:szCs w:val="21"/>
                <w:lang w:eastAsia="en-US"/>
              </w:rPr>
            </w:pPr>
          </w:p>
          <w:p w14:paraId="65E07381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Руководителю Общества</w:t>
            </w:r>
          </w:p>
          <w:p w14:paraId="6EBC182B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И.О. Фамилия</w:t>
            </w:r>
          </w:p>
        </w:tc>
      </w:tr>
    </w:tbl>
    <w:p w14:paraId="07A0A110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384F8521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5DB3242B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4E40EF" w:rsidRPr="004E40EF" w14:paraId="0F251F9D" w14:textId="77777777" w:rsidTr="004E40EF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C7F7604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от _________№_____________</w:t>
            </w:r>
          </w:p>
          <w:p w14:paraId="00DF3C9E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на №_______от_____________</w:t>
            </w:r>
          </w:p>
        </w:tc>
      </w:tr>
      <w:tr w:rsidR="004E40EF" w:rsidRPr="004E40EF" w14:paraId="638BE43B" w14:textId="77777777" w:rsidTr="004E40EF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E3A95F1" w14:textId="77777777"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lastRenderedPageBreak/>
              <w:t xml:space="preserve">Об изменении ЛНД, подлежащих исполнению </w:t>
            </w:r>
          </w:p>
          <w:p w14:paraId="4896FD9A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>по договору от ___.__.___ № ______________</w:t>
            </w:r>
          </w:p>
        </w:tc>
      </w:tr>
    </w:tbl>
    <w:p w14:paraId="08BFA785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Уважаемый (-ая) Имя, Отчество!</w:t>
      </w:r>
    </w:p>
    <w:p w14:paraId="3B8A4500" w14:textId="77777777"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14:paraId="4285E6DE" w14:textId="77777777" w:rsidR="004E40EF" w:rsidRPr="004E40EF" w:rsidRDefault="004E40EF" w:rsidP="004E40EF">
      <w:pPr>
        <w:ind w:firstLine="716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25F6B2A2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30"/>
        <w:gridCol w:w="2298"/>
      </w:tblGrid>
      <w:tr w:rsidR="004E40EF" w:rsidRPr="004E40EF" w14:paraId="72A5FD1E" w14:textId="77777777" w:rsidTr="004E40EF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FBE7B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B2F0E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8F2AB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6803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1CDF0E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14:paraId="0B0359F6" w14:textId="77777777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C4A5A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ED529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870470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П2-01 И-01135 ЮЛ-001, версия 1.00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0764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13.07.2020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A264D6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13.07.2020 № 385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1A9EDB48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28"/>
        <w:gridCol w:w="2300"/>
      </w:tblGrid>
      <w:tr w:rsidR="004E40EF" w:rsidRPr="004E40EF" w14:paraId="1EE12490" w14:textId="77777777" w:rsidTr="004E40EF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F1360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728E3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D84C3B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D04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E842A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14:paraId="1996A352" w14:textId="77777777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471F8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D4FFC6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65301D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№ П2-08 М-0008, версия 1.00, изменение 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9290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09.07.2020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A89D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09.07.2020 № 383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43044CD7" w14:textId="77777777"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7"/>
        <w:gridCol w:w="3673"/>
        <w:gridCol w:w="1479"/>
        <w:gridCol w:w="1344"/>
        <w:gridCol w:w="2665"/>
      </w:tblGrid>
      <w:tr w:rsidR="004E40EF" w:rsidRPr="004E40EF" w14:paraId="2BA0756C" w14:textId="77777777" w:rsidTr="004E40EF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BBF5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B7667" w14:textId="77777777"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EA236F" w14:textId="77777777"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73F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00159" w14:textId="77777777"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4E40EF" w:rsidRPr="004E40EF" w14:paraId="60646065" w14:textId="77777777" w:rsidTr="004E40EF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56BA7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FC115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F0D2E" w14:textId="77777777"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П2-03 Ф-0006, версия 4.00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93A5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30.06.2020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F21D8D" w14:textId="77777777"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Распоряжение ПАО «НК «Роснефть» от 30.06.2020 № 58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05D2E90C" w14:textId="77777777"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</w:p>
    <w:p w14:paraId="0743297C" w14:textId="61FBD382" w:rsidR="004E40EF" w:rsidRPr="004E40EF" w:rsidRDefault="004E40EF" w:rsidP="004E40EF">
      <w:pPr>
        <w:ind w:firstLine="708"/>
        <w:jc w:val="both"/>
        <w:rPr>
          <w:rFonts w:eastAsia="Calibri"/>
          <w:i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Актуальные версии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опубликованы в информационном ресурсе «название»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0916EB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ООО &quot;РН-Битум&quot;&gt; на электронный адрес &lt;указывается электронный адрес работника контрагента&gt;). "/>
            </w:textInput>
          </w:ffData>
        </w:fldChar>
      </w:r>
      <w:r w:rsidR="000916EB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0916EB">
        <w:rPr>
          <w:rFonts w:eastAsia="Calibri"/>
          <w:i/>
          <w:sz w:val="21"/>
          <w:szCs w:val="21"/>
          <w:lang w:eastAsia="en-US"/>
        </w:rPr>
      </w:r>
      <w:r w:rsidR="000916EB">
        <w:rPr>
          <w:rFonts w:eastAsia="Calibri"/>
          <w:i/>
          <w:sz w:val="21"/>
          <w:szCs w:val="21"/>
          <w:lang w:eastAsia="en-US"/>
        </w:rPr>
        <w:fldChar w:fldCharType="separate"/>
      </w:r>
      <w:r w:rsidR="000916EB">
        <w:rPr>
          <w:rFonts w:eastAsia="Calibri"/>
          <w:i/>
          <w:noProof/>
          <w:sz w:val="21"/>
          <w:szCs w:val="21"/>
          <w:lang w:eastAsia="en-US"/>
        </w:rPr>
        <w:t xml:space="preserve">или направлены с электронного адреса &lt;указывается электронный адрес работника ООО "РН-Битум"&gt; на электронный адрес &lt;указывается электронный адрес работника контрагента&gt;). </w:t>
      </w:r>
      <w:r w:rsidR="000916EB">
        <w:rPr>
          <w:rFonts w:eastAsia="Calibri"/>
          <w:i/>
          <w:sz w:val="21"/>
          <w:szCs w:val="21"/>
          <w:lang w:eastAsia="en-US"/>
        </w:rPr>
        <w:fldChar w:fldCharType="end"/>
      </w:r>
    </w:p>
    <w:p w14:paraId="369B2F66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7A761C1D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2021905B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считать данное письмо неотъемлемой частью Договора.</w:t>
      </w:r>
    </w:p>
    <w:p w14:paraId="42ABA470" w14:textId="77777777"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</w:p>
    <w:tbl>
      <w:tblPr>
        <w:tblStyle w:val="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"/>
        <w:gridCol w:w="7300"/>
      </w:tblGrid>
      <w:tr w:rsidR="004E40EF" w:rsidRPr="00C02A92" w14:paraId="5280D536" w14:textId="77777777" w:rsidTr="004E40EF">
        <w:tc>
          <w:tcPr>
            <w:tcW w:w="1584" w:type="dxa"/>
          </w:tcPr>
          <w:p w14:paraId="4DD02B10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  <w:u w:val="single"/>
              </w:rPr>
            </w:pPr>
            <w:r w:rsidRPr="00C02A92">
              <w:rPr>
                <w:rFonts w:ascii="Times New Roman" w:hAnsi="Times New Roman"/>
                <w:sz w:val="21"/>
                <w:szCs w:val="21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4610DE80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02A92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02A92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Pr="00C02A92">
              <w:rPr>
                <w:sz w:val="21"/>
                <w:szCs w:val="21"/>
              </w:rPr>
            </w:r>
            <w:r w:rsidRPr="00C02A92">
              <w:rPr>
                <w:sz w:val="21"/>
                <w:szCs w:val="21"/>
              </w:rPr>
              <w:fldChar w:fldCharType="separate"/>
            </w:r>
            <w:r w:rsidRPr="00C02A92">
              <w:rPr>
                <w:rFonts w:ascii="Times New Roman" w:hAnsi="Times New Roman"/>
                <w:noProof/>
                <w:sz w:val="21"/>
                <w:szCs w:val="21"/>
              </w:rPr>
              <w:t>_______________</w:t>
            </w:r>
            <w:r w:rsidRPr="00C02A92">
              <w:rPr>
                <w:sz w:val="21"/>
                <w:szCs w:val="21"/>
              </w:rPr>
              <w:fldChar w:fldCharType="end"/>
            </w:r>
            <w:r w:rsidRPr="00C02A92">
              <w:rPr>
                <w:rFonts w:ascii="Times New Roman" w:hAnsi="Times New Roman"/>
                <w:sz w:val="21"/>
                <w:szCs w:val="21"/>
              </w:rPr>
              <w:t>.</w:t>
            </w:r>
          </w:p>
          <w:p w14:paraId="1034BE9A" w14:textId="77777777"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33806C75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8"/>
      </w:tblGrid>
      <w:tr w:rsidR="004E40EF" w:rsidRPr="004E40EF" w14:paraId="4A3233CC" w14:textId="77777777" w:rsidTr="004E40EF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0CD974C" w14:textId="77777777"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02F9F640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p w14:paraId="4A68A042" w14:textId="77777777"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Отметка об исполнителе </w:t>
      </w:r>
    </w:p>
    <w:p w14:paraId="2AD8E7DC" w14:textId="580BDEEC"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4</w:t>
      </w:r>
    </w:p>
    <w:p w14:paraId="5E43B245" w14:textId="77777777" w:rsidR="004E40EF" w:rsidRPr="004E40EF" w:rsidRDefault="004E40EF" w:rsidP="004E40EF">
      <w:pPr>
        <w:widowControl w:val="0"/>
        <w:ind w:right="-2"/>
        <w:rPr>
          <w:b/>
          <w:sz w:val="21"/>
          <w:szCs w:val="21"/>
        </w:rPr>
      </w:pPr>
    </w:p>
    <w:p w14:paraId="661AE89E" w14:textId="77777777" w:rsidR="004E40EF" w:rsidRPr="004E40EF" w:rsidRDefault="004E40EF" w:rsidP="0035482C">
      <w:pPr>
        <w:widowControl w:val="0"/>
        <w:numPr>
          <w:ilvl w:val="0"/>
          <w:numId w:val="18"/>
        </w:numPr>
        <w:ind w:right="-2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>ОГОВОРКА О ВОЗМОЖНОСТИ ПОДПИСАНИЯ ДОКУМЕНТОВ ЭЛЕКТРОННОЙ ПОДПИСЬЮ</w:t>
      </w:r>
    </w:p>
    <w:p w14:paraId="315AD04A" w14:textId="77777777" w:rsidR="004E40EF" w:rsidRPr="004E40EF" w:rsidRDefault="004E40EF" w:rsidP="004E40EF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03F56707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bookmarkStart w:id="5" w:name="ТекстовоеПоле117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bookmarkEnd w:id="5"/>
      <w:r w:rsidRPr="004E40EF">
        <w:rPr>
          <w:sz w:val="21"/>
          <w:szCs w:val="21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787E173C" w14:textId="051088CE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подписание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осуществляется Сторонами </w:t>
      </w:r>
      <w:r w:rsidR="00EA039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(далее - СЭД)/в КИС ПАО &quot;НК &quot;Роснефть&quot; на базе SAP R/3 (далее - КИС SAP РН) [для внутригрупповых договоров]"/>
            </w:textInput>
          </w:ffData>
        </w:fldChar>
      </w:r>
      <w:r w:rsidR="00EA039E">
        <w:rPr>
          <w:sz w:val="21"/>
          <w:szCs w:val="21"/>
        </w:rPr>
        <w:instrText xml:space="preserve"> FORMTEXT </w:instrText>
      </w:r>
      <w:r w:rsidR="00EA039E">
        <w:rPr>
          <w:sz w:val="21"/>
          <w:szCs w:val="21"/>
        </w:rPr>
      </w:r>
      <w:r w:rsidR="00EA039E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системе электронного документооборота (далее - СЭД)/в КИС ПАО "НК "Роснефть" на базе SAP R/3 (далее - КИС SAP РН) [для внутригрупповых договоров]</w:t>
      </w:r>
      <w:r w:rsidR="00EA039E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184E52A2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Подписанный с использованием вышеуказанной ЭП настоящий 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признаются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0FC4D1D1" w14:textId="77777777"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0CB204EA" w14:textId="77777777"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24732B26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Подписание электронного документа, бумажный аналог которого должен содержать подписи и (или) печати</w:t>
      </w:r>
      <w:r w:rsidRPr="004E40EF">
        <w:rPr>
          <w:b/>
          <w:bCs/>
          <w:sz w:val="21"/>
          <w:szCs w:val="21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714B15BC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14:paraId="688DD1B1" w14:textId="19B36CF3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экземпляр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в виде одного электронного документа или в виде нескольких электронных документов хранится </w:t>
      </w:r>
      <w:r w:rsidRPr="004E40EF">
        <w:rPr>
          <w:sz w:val="21"/>
          <w:szCs w:val="21"/>
        </w:rPr>
        <w:fldChar w:fldCharType="begin">
          <w:ffData>
            <w:name w:val="ТекстовоеПоле116"/>
            <w:enabled/>
            <w:calcOnExit w:val="0"/>
            <w:textInput>
              <w:default w:val="на ЭТП/в КИС SAP РН  [для внутригрупповых договоров]"/>
            </w:textInput>
          </w:ffData>
        </w:fldChar>
      </w:r>
      <w:bookmarkStart w:id="6" w:name="ТекстовоеПоле116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СЭД</w:t>
      </w:r>
      <w:r w:rsidRPr="004E40EF">
        <w:rPr>
          <w:noProof/>
          <w:sz w:val="21"/>
          <w:szCs w:val="21"/>
        </w:rPr>
        <w:t>/в КИС SAP РН  [для внутригрупповых договоров]</w:t>
      </w:r>
      <w:r w:rsidRPr="004E40EF">
        <w:rPr>
          <w:sz w:val="21"/>
          <w:szCs w:val="21"/>
        </w:rPr>
        <w:fldChar w:fldCharType="end"/>
      </w:r>
      <w:bookmarkEnd w:id="6"/>
      <w:r w:rsidRPr="004E40EF">
        <w:rPr>
          <w:sz w:val="21"/>
          <w:szCs w:val="21"/>
        </w:rPr>
        <w:t xml:space="preserve"> с возможностью доступа к электронному документу каждой из Сторон. </w:t>
      </w:r>
    </w:p>
    <w:p w14:paraId="23B27202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14:paraId="0FCC7020" w14:textId="30B8EA3E"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fldChar w:fldCharType="begin">
          <w:ffData>
            <w:name w:val="ТекстовоеПоле119"/>
            <w:enabled/>
            <w:calcOnExit w:val="0"/>
            <w:textInput>
              <w:default w:val="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7" w:name="ТекстовоеПоле119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sz w:val="21"/>
          <w:szCs w:val="21"/>
        </w:rPr>
        <w:fldChar w:fldCharType="end"/>
      </w:r>
      <w:bookmarkEnd w:id="7"/>
      <w:r w:rsidR="004E40EF" w:rsidRPr="004E40EF">
        <w:rPr>
          <w:sz w:val="21"/>
          <w:szCs w:val="21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Стороны."/>
            </w:textInput>
          </w:ffData>
        </w:fldChar>
      </w:r>
      <w:bookmarkStart w:id="8" w:name="ТекстовоеПоле120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>на бумажном носителе собственноручной подписью уполномоченного представителя Стороны.</w:t>
      </w:r>
      <w:r w:rsidR="004E40EF" w:rsidRPr="004E40EF">
        <w:rPr>
          <w:sz w:val="21"/>
          <w:szCs w:val="21"/>
        </w:rPr>
        <w:fldChar w:fldCharType="end"/>
      </w:r>
      <w:bookmarkEnd w:id="8"/>
    </w:p>
    <w:p w14:paraId="30F63459" w14:textId="4AA13497"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ТекстовоеПоле121"/>
            <w:enabled/>
            <w:calcOnExit w:val="0"/>
            <w:textInput>
              <w:default w:val="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9" w:name="ТекстовоеПоле121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</w:t>
      </w:r>
      <w:r w:rsidR="00EA039E">
        <w:rPr>
          <w:noProof/>
          <w:sz w:val="21"/>
          <w:szCs w:val="21"/>
        </w:rPr>
        <w:t>в СЭД</w:t>
      </w:r>
      <w:r>
        <w:rPr>
          <w:noProof/>
          <w:sz w:val="21"/>
          <w:szCs w:val="21"/>
        </w:rPr>
        <w:t xml:space="preserve">, </w:t>
      </w:r>
      <w:r>
        <w:rPr>
          <w:sz w:val="21"/>
          <w:szCs w:val="21"/>
        </w:rPr>
        <w:fldChar w:fldCharType="end"/>
      </w:r>
      <w:bookmarkEnd w:id="9"/>
      <w:r w:rsidR="004E40EF" w:rsidRPr="004E40EF">
        <w:rPr>
          <w:sz w:val="21"/>
          <w:szCs w:val="21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Стороной на ЭТП."/>
            </w:textInput>
          </w:ffData>
        </w:fldChar>
      </w:r>
      <w:bookmarkStart w:id="10" w:name="ТекстовоеПоле122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 xml:space="preserve">датой получения отгрузочной разнарядки Поставщиком является дата подписания отгрузочной разнарядки Стороной </w:t>
      </w:r>
      <w:r w:rsidR="00EA039E">
        <w:rPr>
          <w:noProof/>
          <w:sz w:val="21"/>
          <w:szCs w:val="21"/>
        </w:rPr>
        <w:t>в СЭД</w:t>
      </w:r>
      <w:r w:rsidR="004E40EF" w:rsidRPr="004E40EF">
        <w:rPr>
          <w:noProof/>
          <w:sz w:val="21"/>
          <w:szCs w:val="21"/>
        </w:rPr>
        <w:t>.</w:t>
      </w:r>
      <w:r w:rsidR="004E40EF" w:rsidRPr="004E40EF">
        <w:rPr>
          <w:sz w:val="21"/>
          <w:szCs w:val="21"/>
        </w:rPr>
        <w:fldChar w:fldCharType="end"/>
      </w:r>
      <w:bookmarkEnd w:id="10"/>
    </w:p>
    <w:p w14:paraId="70430110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558CAEA2" w14:textId="7599EFA0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="00EA039E">
        <w:rPr>
          <w:sz w:val="21"/>
          <w:szCs w:val="21"/>
        </w:rPr>
        <w:t>в СЭД</w:t>
      </w:r>
      <w:r w:rsidRPr="004E40EF">
        <w:rPr>
          <w:sz w:val="21"/>
          <w:szCs w:val="21"/>
        </w:rPr>
        <w:t xml:space="preserve"> [для закупок]/в КИС SAP РН) [для внутригрупповых договоров]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11146561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681FCA0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53C55D6A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59D9CCC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1A953087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68736C87" w14:textId="77777777"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2F176DCE" w14:textId="77777777"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30DC4DDB" w14:textId="77A336F5"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установили, что в случае заключения самого Договора, а также каких-либо дополнительных соглашений к нему, в том числе настоящего Дополнительного соглашения, с применением электронных документов, подписанных усиленной квалифицированной электронной подписью, указанные договорные документы вступают в силу</w:t>
      </w:r>
      <w:r w:rsidR="00B2458F">
        <w:rPr>
          <w:sz w:val="21"/>
          <w:szCs w:val="21"/>
        </w:rPr>
        <w:t xml:space="preserve"> (в порядке п.2 ст.425 ГК РФ)</w:t>
      </w:r>
      <w:r w:rsidRPr="004E40EF">
        <w:rPr>
          <w:sz w:val="21"/>
          <w:szCs w:val="21"/>
        </w:rPr>
        <w:t xml:space="preserve"> с даты, указанной в их преамбуле, либо с даты специально указанной Сторонами, а не с даты фактического проставления усиленных квалифицированных электронных подписей всеми сторонами  на таких договорных документах.</w:t>
      </w:r>
    </w:p>
    <w:p w14:paraId="0EA3921E" w14:textId="77777777" w:rsidR="004E40EF" w:rsidRPr="004E40EF" w:rsidRDefault="004E40EF" w:rsidP="004E40EF">
      <w:pPr>
        <w:rPr>
          <w:rFonts w:eastAsia="Calibri"/>
          <w:color w:val="808080"/>
          <w:sz w:val="21"/>
          <w:szCs w:val="21"/>
          <w:lang w:eastAsia="en-US"/>
        </w:rPr>
      </w:pPr>
    </w:p>
    <w:p w14:paraId="34294E48" w14:textId="77777777" w:rsidR="004E40EF" w:rsidRPr="004E40EF" w:rsidRDefault="004E40EF" w:rsidP="004E40EF">
      <w:pPr>
        <w:widowControl w:val="0"/>
        <w:numPr>
          <w:ilvl w:val="0"/>
          <w:numId w:val="18"/>
        </w:numPr>
        <w:spacing w:line="266" w:lineRule="exact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 xml:space="preserve">О ПЕРЕХОДЕ НА ЭЛЕКТРОННЫЙ ЮРИДИЧЕСКИ ЗНАЧИМЫЙ ДОКУМЕНТООБОРОТ </w:t>
      </w:r>
    </w:p>
    <w:p w14:paraId="2FAD01A4" w14:textId="77777777" w:rsidR="004E40EF" w:rsidRPr="004E40EF" w:rsidRDefault="004E40EF" w:rsidP="004E40EF">
      <w:pPr>
        <w:widowControl w:val="0"/>
        <w:tabs>
          <w:tab w:val="left" w:pos="211"/>
        </w:tabs>
        <w:spacing w:line="230" w:lineRule="exact"/>
        <w:ind w:firstLine="210"/>
        <w:rPr>
          <w:b/>
          <w:sz w:val="21"/>
          <w:szCs w:val="21"/>
        </w:rPr>
      </w:pPr>
    </w:p>
    <w:p w14:paraId="1B24B01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Электронный документ (ЭД) - информация в электронно-цифровой форме. Электронный </w:t>
      </w:r>
      <w:r w:rsidRPr="004E40EF">
        <w:rPr>
          <w:sz w:val="21"/>
          <w:szCs w:val="21"/>
        </w:rPr>
        <w:lastRenderedPageBreak/>
        <w:t>документ может быть формализованным и неформализованным.</w:t>
      </w:r>
    </w:p>
    <w:p w14:paraId="698549E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Формализованный электронный документ – электронный документ в формате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xml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, созданный по форме, утвержденной или рекомендованной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Федеральной налоговой службой России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39724A4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14:paraId="7097D084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0B27528A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14:paraId="7E9631E6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14:paraId="6305467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14:paraId="5C6DB55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14:paraId="77D2066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14:paraId="4F4D2BD5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Документ - общее название документов, которыми обмениваются Стороны.</w:t>
      </w:r>
    </w:p>
    <w:p w14:paraId="5E97790C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14:paraId="740BA60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bCs/>
          <w:iCs/>
          <w:sz w:val="21"/>
          <w:szCs w:val="21"/>
        </w:rPr>
        <w:t xml:space="preserve">Удостоверяющий центр </w:t>
      </w:r>
      <w:r w:rsidRPr="004E40EF">
        <w:rPr>
          <w:sz w:val="21"/>
          <w:szCs w:val="21"/>
        </w:rPr>
        <w:t xml:space="preserve">- </w:t>
      </w:r>
      <w:r w:rsidRPr="004E40EF">
        <w:rPr>
          <w:bCs/>
          <w:iCs/>
          <w:sz w:val="21"/>
          <w:szCs w:val="21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14:paraId="7DEE9272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устанавливают порядок ЭДО Документами в рамках заключенного Договора, перечень и форматы которых приведены в настоящем разделе. </w:t>
      </w:r>
    </w:p>
    <w:p w14:paraId="4475092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соглашаются признавать полученные (направленные) электронные документы, перечень и форматы которых приведены в настоящем разделе (далее «Сфера действия»), равнозначными аналогичным документам на бумажных носителях.</w:t>
      </w:r>
    </w:p>
    <w:p w14:paraId="58EC68F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Электронный документооборот Стороны осуществляют в соответствии с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и иными нормативно-правовыми актами.</w:t>
      </w:r>
    </w:p>
    <w:p w14:paraId="0082CE9B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Закона № 63-Ф3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(далее – «УЦ»).</w:t>
      </w:r>
    </w:p>
    <w:p w14:paraId="353CB6B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77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14:paraId="753B9E3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14:paraId="0B30BD3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14:paraId="67D7CF8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</w:t>
      </w:r>
      <w:r w:rsidRPr="004E40EF">
        <w:rPr>
          <w:sz w:val="21"/>
          <w:szCs w:val="21"/>
        </w:rPr>
        <w:lastRenderedPageBreak/>
        <w:t>прав и обязанностей при одновременном соблюдении следующих условий:</w:t>
      </w:r>
    </w:p>
    <w:p w14:paraId="5D40709D" w14:textId="77777777" w:rsidR="004E40EF" w:rsidRPr="004E40EF" w:rsidRDefault="004E40EF" w:rsidP="004E40EF">
      <w:pPr>
        <w:widowControl w:val="0"/>
        <w:tabs>
          <w:tab w:val="left" w:pos="843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14:paraId="0C2D0E55" w14:textId="77777777" w:rsidR="004E40EF" w:rsidRPr="004E40EF" w:rsidRDefault="004E40EF" w:rsidP="004E40EF">
      <w:pPr>
        <w:widowControl w:val="0"/>
        <w:tabs>
          <w:tab w:val="left" w:pos="567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14:paraId="378B7772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  <w:tab w:val="left" w:pos="1068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14:paraId="7C721C7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Подписание электронного документа, бумажный аналог которого должен содержать подписи и (или) </w:t>
      </w:r>
      <w:r w:rsidRPr="004E40EF">
        <w:rPr>
          <w:bCs/>
          <w:color w:val="000000"/>
          <w:spacing w:val="-10"/>
          <w:sz w:val="21"/>
          <w:szCs w:val="21"/>
          <w:shd w:val="clear" w:color="auto" w:fill="FFFFFF"/>
        </w:rPr>
        <w:t>печати</w:t>
      </w:r>
      <w:r w:rsidRPr="004E40EF">
        <w:rPr>
          <w:b/>
          <w:bCs/>
          <w:color w:val="000000"/>
          <w:spacing w:val="-10"/>
          <w:sz w:val="21"/>
          <w:szCs w:val="21"/>
          <w:shd w:val="clear" w:color="auto" w:fill="FFFFFF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14:paraId="40BAE915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14:paraId="5D8C9B2D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разделом.</w:t>
      </w:r>
    </w:p>
    <w:p w14:paraId="7629F14D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14:paraId="421AFCA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не позднее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 (пятнадцати) календарных дней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15 (пятнадцати) календарных дней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после подписания настоящего Дополнительного соглашения обязуются за свой счет получить сертификаты квалифицированной ЭП.</w:t>
      </w:r>
    </w:p>
    <w:p w14:paraId="205B58E1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14:paraId="6B6D6AC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14:paraId="5FA6599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использовании квалифицированных электронных подписей Стороны обязаны:</w:t>
      </w:r>
    </w:p>
    <w:p w14:paraId="0BC7D518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14:paraId="0C46A807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14:paraId="0DA8D1C3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14:paraId="2083E8AE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14:paraId="7F820F95" w14:textId="77777777"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3B9CC60F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426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0866FBE7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14:paraId="71DA8736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</w:t>
      </w:r>
      <w:r w:rsidRPr="004E40EF">
        <w:rPr>
          <w:sz w:val="21"/>
          <w:szCs w:val="21"/>
        </w:rPr>
        <w:lastRenderedPageBreak/>
        <w:t>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14:paraId="67820898" w14:textId="77777777"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14:paraId="0290914E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100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14:paraId="7F2307E4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раздела.</w:t>
      </w:r>
    </w:p>
    <w:p w14:paraId="7DF2BC9F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14:paraId="643B2E33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разделе, и применять при обмене такими документами правила, установленные настоящим разделом.</w:t>
      </w:r>
    </w:p>
    <w:p w14:paraId="4D683FE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Степень конфиденциальности информации, передаваемой в соответствии с положениями настоящего раздела, определяется в договоре, к которому относится Документ, либо в связи с исполнением которого он направляется. </w:t>
      </w:r>
    </w:p>
    <w:p w14:paraId="336877E8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имеет право в одностороннем внесудебном порядке отказаться от исполнения настоящего раздела, письменно уведомив об этом другую Сторону не менее чем за 15 (пятнадцать) календарных дней до расторжения.</w:t>
      </w:r>
    </w:p>
    <w:p w14:paraId="49CCC3D7" w14:textId="77777777"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Соглашения об изменении, продлении срока действия или досрочном прекращении настоящего раздела могут быть совершены только в виде бумажных документов, подписанных Сторонами собственноручно.</w:t>
      </w:r>
    </w:p>
    <w:p w14:paraId="4F81F0A9" w14:textId="77777777" w:rsidR="004E40EF" w:rsidRPr="004E40EF" w:rsidRDefault="004E40EF" w:rsidP="004E40EF">
      <w:pPr>
        <w:widowControl w:val="0"/>
        <w:tabs>
          <w:tab w:val="left" w:pos="993"/>
        </w:tabs>
        <w:spacing w:line="254" w:lineRule="exact"/>
        <w:jc w:val="both"/>
        <w:rPr>
          <w:sz w:val="21"/>
          <w:szCs w:val="21"/>
        </w:rPr>
      </w:pPr>
    </w:p>
    <w:p w14:paraId="46FA7044" w14:textId="77777777" w:rsidR="004E40EF" w:rsidRPr="004E40EF" w:rsidRDefault="004E40EF" w:rsidP="004E40EF">
      <w:pPr>
        <w:widowControl w:val="0"/>
        <w:tabs>
          <w:tab w:val="left" w:pos="709"/>
        </w:tabs>
        <w:spacing w:line="254" w:lineRule="exact"/>
        <w:jc w:val="both"/>
        <w:rPr>
          <w:sz w:val="21"/>
          <w:szCs w:val="21"/>
        </w:rPr>
      </w:pPr>
      <w:r w:rsidRPr="004E40EF">
        <w:rPr>
          <w:sz w:val="21"/>
          <w:szCs w:val="21"/>
        </w:rPr>
        <w:tab/>
        <w:t>Перечень документов, входящих в ЭДО:</w:t>
      </w:r>
    </w:p>
    <w:p w14:paraId="10B1B7A0" w14:textId="77777777" w:rsidR="004E40EF" w:rsidRPr="004E40EF" w:rsidRDefault="004E40EF" w:rsidP="004E40EF">
      <w:pPr>
        <w:widowControl w:val="0"/>
        <w:spacing w:line="257" w:lineRule="exact"/>
        <w:ind w:left="284"/>
        <w:jc w:val="both"/>
        <w:rPr>
          <w:sz w:val="21"/>
          <w:szCs w:val="21"/>
        </w:rPr>
      </w:pPr>
    </w:p>
    <w:tbl>
      <w:tblPr>
        <w:tblOverlap w:val="never"/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2"/>
        <w:gridCol w:w="2809"/>
        <w:gridCol w:w="3696"/>
      </w:tblGrid>
      <w:tr w:rsidR="004E40EF" w:rsidRPr="004E40EF" w14:paraId="5FDAB7C9" w14:textId="77777777" w:rsidTr="004E40EF">
        <w:trPr>
          <w:trHeight w:val="53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E1D37" w14:textId="77777777" w:rsidR="004E40EF" w:rsidRPr="004E40EF" w:rsidRDefault="004E40EF" w:rsidP="004E40EF">
            <w:pPr>
              <w:widowControl w:val="0"/>
              <w:spacing w:line="250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38146" w14:textId="77777777" w:rsidR="004E40EF" w:rsidRPr="004E40EF" w:rsidRDefault="004E40EF" w:rsidP="004E40EF">
            <w:pPr>
              <w:widowControl w:val="0"/>
              <w:spacing w:line="254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34068" w14:textId="77777777" w:rsidR="004E40EF" w:rsidRPr="004E40EF" w:rsidRDefault="004E40EF" w:rsidP="004E40EF">
            <w:pPr>
              <w:widowControl w:val="0"/>
              <w:spacing w:line="252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4E40EF" w:rsidRPr="004E40EF" w14:paraId="5C625BBA" w14:textId="77777777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98A56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CE9CC" w14:textId="77777777"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207CF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</w:t>
            </w:r>
          </w:p>
        </w:tc>
      </w:tr>
      <w:tr w:rsidR="004E40EF" w:rsidRPr="004E40EF" w14:paraId="69963762" w14:textId="77777777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5CC02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02F9D" w14:textId="77777777"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F4711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ТОРГ-12/Акт оказанных услуг/ Счет-фактура</w:t>
            </w:r>
          </w:p>
        </w:tc>
      </w:tr>
      <w:tr w:rsidR="004E40EF" w:rsidRPr="004E40EF" w14:paraId="77927153" w14:textId="77777777" w:rsidTr="004E40EF">
        <w:trPr>
          <w:trHeight w:val="5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78D2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  <w:r w:rsidRPr="004E40EF">
              <w:rPr>
                <w:sz w:val="21"/>
                <w:szCs w:val="21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E25B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9F1E9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</w:p>
        </w:tc>
      </w:tr>
      <w:tr w:rsidR="004E40EF" w:rsidRPr="004E40EF" w14:paraId="1A5DAEA6" w14:textId="77777777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27CC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8DED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9B91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</w:tr>
      <w:tr w:rsidR="004E40EF" w:rsidRPr="004E40EF" w14:paraId="5E8733D7" w14:textId="77777777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1D85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lastRenderedPageBreak/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4763D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 ФНС России от 12.10.2020 N ЕД-7-26/736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 ФНС России от 12.10.2020 N ЕД-7-26/736@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  <w:r w:rsidRPr="004E40EF" w:rsidDel="005C7E71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8E1B2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Корректировочный счет-фактура</w:t>
            </w:r>
          </w:p>
        </w:tc>
      </w:tr>
      <w:tr w:rsidR="004E40EF" w:rsidRPr="004E40EF" w14:paraId="183B7DE6" w14:textId="77777777" w:rsidTr="004E40EF">
        <w:trPr>
          <w:trHeight w:val="5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CB891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15703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3DABE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</w:tr>
      <w:tr w:rsidR="004E40EF" w:rsidRPr="004E40EF" w14:paraId="351274CF" w14:textId="77777777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98FFC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58F90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1590E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</w:tr>
      <w:tr w:rsidR="004E40EF" w:rsidRPr="004E40EF" w14:paraId="0441F0A0" w14:textId="77777777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17F375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E38334" w14:textId="77777777"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, xls (xlsx), xml, docx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pdf, xls (xlsx), xml, docx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D4878" w14:textId="77777777"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Аналогичные документы на бумажном носителе</w:t>
            </w:r>
          </w:p>
        </w:tc>
      </w:tr>
    </w:tbl>
    <w:p w14:paraId="50524186" w14:textId="03047D4E" w:rsidR="00DA1F85" w:rsidRPr="001550AC" w:rsidRDefault="00DA1F85" w:rsidP="001550AC">
      <w:pPr>
        <w:ind w:firstLine="720"/>
        <w:jc w:val="both"/>
        <w:rPr>
          <w:sz w:val="21"/>
          <w:szCs w:val="21"/>
        </w:rPr>
      </w:pPr>
      <w:r w:rsidRPr="001550AC">
        <w:rPr>
          <w:sz w:val="21"/>
          <w:szCs w:val="21"/>
        </w:rPr>
        <w:t xml:space="preserve"> </w:t>
      </w:r>
    </w:p>
    <w:p w14:paraId="0A45E5E4" w14:textId="77777777" w:rsidR="00C433CB" w:rsidRPr="00753593" w:rsidRDefault="00C433CB" w:rsidP="00C433CB">
      <w:pPr>
        <w:pStyle w:val="af0"/>
        <w:widowControl w:val="0"/>
        <w:numPr>
          <w:ilvl w:val="0"/>
          <w:numId w:val="18"/>
        </w:numPr>
        <w:ind w:right="-2"/>
        <w:jc w:val="center"/>
        <w:rPr>
          <w:b/>
          <w:sz w:val="21"/>
          <w:szCs w:val="21"/>
        </w:rPr>
      </w:pPr>
      <w:r w:rsidRPr="00753593">
        <w:rPr>
          <w:rFonts w:eastAsia="Calibri"/>
          <w:b/>
          <w:color w:val="000000"/>
          <w:sz w:val="21"/>
          <w:szCs w:val="21"/>
          <w:lang w:eastAsia="en-US"/>
        </w:rPr>
        <w:t>ТРЕБОВАНИЯ О НЕДОПУСТИМОСТИ ИСПОЛЬЗОВАНИЯ ПРИ ВЫПОЛНЕНИИ РАБОТ ХИМИЧЕСКИХ РЕАГЕНТОВ, СОДЕРЖАЩИХ ХЛОРОРГАНИЧЕСКИЕ СОЕДИНЕНИЯ (ДАЛЕЕ ХОС), ХИМИЧЕСКИХ РЕАГЕНТОВ, СПОСОБНЫХ ПОВЛЕЧЬ ОБРАЗОВАНИЯ ХОС, А ТАКЖЕ ПРИМЕНЕНИИ ШТРАФНЫХ САНКЦИЙ ЗА ДОПУЩЕННЫЕ НАРУШЕНИЯ</w:t>
      </w:r>
    </w:p>
    <w:p w14:paraId="36910304" w14:textId="77777777" w:rsidR="00C433CB" w:rsidRDefault="00C433CB" w:rsidP="00C433CB">
      <w:pPr>
        <w:widowControl w:val="0"/>
        <w:ind w:right="-2"/>
        <w:jc w:val="center"/>
        <w:rPr>
          <w:b/>
          <w:sz w:val="21"/>
          <w:szCs w:val="21"/>
        </w:rPr>
      </w:pPr>
    </w:p>
    <w:p w14:paraId="742D8A3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121C510D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635E16F1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BA316BC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AABF574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1F41DBD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D2590C9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1530408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728DFF2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62443BE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6847C18A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3D8AC2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4A51A9B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39E89EE2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C240FEE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E83F067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6AAA28B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7B2A8389" w14:textId="77777777"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14:paraId="29052531" w14:textId="77777777" w:rsidR="00C433CB" w:rsidRDefault="00C433CB" w:rsidP="00C433CB">
      <w:pPr>
        <w:pStyle w:val="af0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применения в ходе выполнения работ химических реагентов </w:t>
      </w:r>
      <w:r>
        <w:rPr>
          <w:rFonts w:eastAsia="Calibri"/>
          <w:color w:val="000000"/>
          <w:sz w:val="21"/>
          <w:szCs w:val="21"/>
          <w:lang w:eastAsia="en-US"/>
        </w:rPr>
        <w:t>Контрагент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предоставляет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техническую документацию, подтверждающую отсутствие хлорорганических соединений (далее – ХОС) в поставляемых и применяемых химических реагентах:</w:t>
      </w:r>
    </w:p>
    <w:p w14:paraId="45709D8B" w14:textId="77777777" w:rsidR="00C433CB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Сертификат соответствия, ГОСТ или ТУ с обязательным декларированием отсутствия ХОС с указанием методики определения; </w:t>
      </w:r>
    </w:p>
    <w:p w14:paraId="0C58C80C" w14:textId="77777777" w:rsidR="00C433CB" w:rsidRPr="00753593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>На каждую используемую партию реагента предоставляются паспорта качества с отражением результатов определения содержания ХОС в химическом реагенте по методике, утверждённой уполномоченным органом в порядке, установленном законодательством РФ, а также заверенные копии документов, подтверждающих аккредитацию или сертификацию на проведение анализа по содержанию ХОС лаборатории, в которой проводилось исследования на ХОС с указанием методики определения ХОС. Подтверждающие документы должны быть действующими на дату выдачи лабораторного заключения об отсутствии ХОС в поставляемых химических реагентах.</w:t>
      </w:r>
    </w:p>
    <w:p w14:paraId="44FF3313" w14:textId="52613132" w:rsidR="00C433CB" w:rsidRPr="00753593" w:rsidRDefault="00C433CB" w:rsidP="00C433CB">
      <w:pPr>
        <w:shd w:val="clear" w:color="auto" w:fill="FFFFFF"/>
        <w:tabs>
          <w:tab w:val="left" w:pos="1276"/>
        </w:tabs>
        <w:ind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17.2. </w:t>
      </w:r>
      <w:r w:rsidRPr="00753593">
        <w:rPr>
          <w:rFonts w:eastAsia="Calibri"/>
          <w:color w:val="000000"/>
          <w:sz w:val="21"/>
          <w:szCs w:val="21"/>
          <w:lang w:eastAsia="en-US"/>
        </w:rPr>
        <w:t>При подтверждении наличия ХОС в партии продукции, партия реагента несоответствующая установленным требованиям, бракуется, и маркируется ярлыком «БРАК».</w:t>
      </w:r>
    </w:p>
    <w:p w14:paraId="4D80F223" w14:textId="6C58CE80" w:rsidR="008E13A8" w:rsidRDefault="00C433CB" w:rsidP="00C433CB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17.3.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несоблюдения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обязательства, указанного в п. </w:t>
      </w:r>
      <w:r>
        <w:rPr>
          <w:rFonts w:eastAsia="Calibri"/>
          <w:color w:val="000000"/>
          <w:sz w:val="21"/>
          <w:szCs w:val="21"/>
          <w:lang w:eastAsia="en-US"/>
        </w:rPr>
        <w:t>17.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 настоящего </w:t>
      </w:r>
      <w:r>
        <w:rPr>
          <w:rFonts w:eastAsia="Calibri"/>
          <w:color w:val="000000"/>
          <w:sz w:val="21"/>
          <w:szCs w:val="21"/>
          <w:lang w:eastAsia="en-US"/>
        </w:rPr>
        <w:t>раздела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, либо за каждый выявленный факт использования ХОС в химических реагентах, используемых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при выполнении работ и/или обнаружения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ХОС в нефти по окончании выполнения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работ,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имеет право взыскать с </w:t>
      </w:r>
      <w:r>
        <w:rPr>
          <w:rFonts w:eastAsia="Calibri"/>
          <w:color w:val="000000"/>
          <w:sz w:val="21"/>
          <w:szCs w:val="21"/>
          <w:lang w:eastAsia="en-US"/>
        </w:rPr>
        <w:t>Контрагента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 штраф в размере </w:t>
      </w:r>
      <w:r>
        <w:rPr>
          <w:rFonts w:eastAsia="Calibri"/>
          <w:color w:val="000000"/>
          <w:sz w:val="21"/>
          <w:szCs w:val="21"/>
          <w:lang w:eastAsia="en-US"/>
        </w:rPr>
        <w:t xml:space="preserve">100% от цены Договора, но не менее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1 000 </w:t>
      </w:r>
      <w:r>
        <w:rPr>
          <w:rFonts w:eastAsia="Calibri"/>
          <w:color w:val="000000"/>
          <w:sz w:val="21"/>
          <w:szCs w:val="21"/>
          <w:lang w:eastAsia="en-US"/>
        </w:rPr>
        <w:t>000,00 (одного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миллион</w:t>
      </w:r>
      <w:r>
        <w:rPr>
          <w:rFonts w:eastAsia="Calibri"/>
          <w:color w:val="000000"/>
          <w:sz w:val="21"/>
          <w:szCs w:val="21"/>
          <w:lang w:eastAsia="en-US"/>
        </w:rPr>
        <w:t>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) рублей  и/или в одностороннем внесудебном порядке отказаться от исполнения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без возмещения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Контрагенту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убытков, причиненных прекращением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>.</w:t>
      </w:r>
    </w:p>
    <w:p w14:paraId="66936368" w14:textId="77777777" w:rsidR="00ED2DD9" w:rsidRDefault="00ED2DD9" w:rsidP="00C433CB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14:paraId="286141AC" w14:textId="77777777" w:rsidR="00ED2DD9" w:rsidRPr="00ED2DD9" w:rsidRDefault="00ED2DD9" w:rsidP="00ED2DD9">
      <w:pPr>
        <w:numPr>
          <w:ilvl w:val="0"/>
          <w:numId w:val="18"/>
        </w:numPr>
        <w:jc w:val="both"/>
        <w:rPr>
          <w:rFonts w:eastAsia="Calibri"/>
          <w:b/>
          <w:color w:val="000000"/>
          <w:sz w:val="21"/>
          <w:szCs w:val="21"/>
          <w:lang w:eastAsia="en-US"/>
        </w:rPr>
      </w:pPr>
      <w:r w:rsidRPr="00ED2DD9">
        <w:rPr>
          <w:rFonts w:eastAsia="Calibri"/>
          <w:b/>
          <w:color w:val="000000"/>
          <w:sz w:val="21"/>
          <w:szCs w:val="21"/>
          <w:lang w:eastAsia="en-US"/>
        </w:rPr>
        <w:t>ОГОВОРКА О БЕЗОПАСНОСТИ КРИТИЧЕСКОЙ ИНФОРМАЦИОННОЙ ИНФРАСТРУКТУРЫ</w:t>
      </w:r>
      <w:r w:rsidRPr="00ED2DD9">
        <w:rPr>
          <w:rFonts w:eastAsia="Calibri"/>
          <w:color w:val="000000"/>
          <w:sz w:val="21"/>
          <w:szCs w:val="21"/>
          <w:vertAlign w:val="superscript"/>
          <w:lang w:eastAsia="en-US"/>
        </w:rPr>
        <w:footnoteReference w:id="2"/>
      </w:r>
    </w:p>
    <w:p w14:paraId="362132D6" w14:textId="77777777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14:paraId="32A7FCEE" w14:textId="03BB0EEB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 xml:space="preserve">.1. В отношении предмета Договора или его составных частей, отнесенных в соответствии с законодательством РФ к объектам критической информационной инфраструктуры или их компонентам, Контрагент обязуется обеспечивать выполнение требований законодательства РФ в области безопасности критической информационной инфраструктуры Российской Федерации (далее - критической информационной инфраструктуры) и Положения Компании «Обеспечение безопасности объектов критической информационной инфраструктуры» и в случае их нарушения Контрагент несет ответственность в соответствии с законодательством РФ. </w:t>
      </w:r>
    </w:p>
    <w:p w14:paraId="719F1159" w14:textId="2B7E71E7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 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.2. В случае если предмет Договора или его составные части, отнесенные в соответствии с законодательством РФ к объектам критической информационной инфраструктуры, обрабатывает информацию, необходимую для обеспечения  управленческих, технологических, производственных, финансово-экономических и (или) иных процессов, являющихся критическими, и (или) осуществляет управление, контроль или мониторинг указанных процессов как ООО «РН-Битум» так и Контрагента, обязанности по выполнению требований законодательства РФ в области обеспечения безопасности критической информационной инфраструктуры и Положения Компании «Обеспечение безопасности объектов критической информационной инфраструктуры» возлагаются как на ООО «РН-Битум» так и на Контрагента в соответствии с Договором.</w:t>
      </w:r>
    </w:p>
    <w:p w14:paraId="7E6969D5" w14:textId="561094C9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.3. Если Контрагенту (субъекту КИИ) принадлежит на праве собственности объект КИИ и на основании Договора аренды он передан ООО «РН-Битум», то:</w:t>
      </w:r>
    </w:p>
    <w:p w14:paraId="2D0DFCCD" w14:textId="77777777" w:rsidR="00ED2DD9" w:rsidRPr="00ED2DD9" w:rsidRDefault="00ED2DD9" w:rsidP="00ED2DD9">
      <w:pPr>
        <w:numPr>
          <w:ilvl w:val="0"/>
          <w:numId w:val="31"/>
        </w:numPr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ED2DD9">
        <w:rPr>
          <w:rFonts w:eastAsia="Calibri"/>
          <w:color w:val="000000"/>
          <w:sz w:val="21"/>
          <w:szCs w:val="21"/>
          <w:lang w:eastAsia="en-US"/>
        </w:rPr>
        <w:t>ООО «РН-Битум» отвечает за обеспечение безопасности объекта КИИ в случае, если объект КИИ не обеспечивает управленческие, технологические, производственные, финансово-экономические или иные процессы Контрагента, но при этом используется в соответствующих процессах ООО «РН-Битум».</w:t>
      </w:r>
    </w:p>
    <w:p w14:paraId="0CA81805" w14:textId="77777777" w:rsidR="00ED2DD9" w:rsidRPr="00ED2DD9" w:rsidRDefault="00ED2DD9" w:rsidP="00ED2DD9">
      <w:pPr>
        <w:numPr>
          <w:ilvl w:val="0"/>
          <w:numId w:val="31"/>
        </w:numPr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ED2DD9">
        <w:rPr>
          <w:rFonts w:eastAsia="Calibri"/>
          <w:color w:val="000000"/>
          <w:sz w:val="21"/>
          <w:szCs w:val="21"/>
          <w:lang w:eastAsia="en-US"/>
        </w:rPr>
        <w:t>Контрагент и ООО «РН-Битум» отвечают за обеспечение безопасности объекта КИИ (в соответствии с заключённым между ними договором, в котором определены обязанности по обеспечению безопасности указанного объекта КИИ) в случае, если объект КИИ обеспечивает управленческие, технологические, производственные, финансово-экономические или иные процессы Контрагента и ООО «РН-Битум».</w:t>
      </w:r>
    </w:p>
    <w:p w14:paraId="27AE3F99" w14:textId="77777777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14:paraId="62CAAADE" w14:textId="180188AA"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.4. В случае предъявления ООО «РН-Битум» со стороны контролирующих органов претензий, связанных с нарушением Контрагентом требований законодательства РФ в области безопасности критической информационной инфраструктуры в отношении предмета Договора или его составных частей, Контрагент обязуется возместить ООО «РН-Битум» причиненные убытки, в том числе суммы уплаченных штрафов в срок не позднее 5 (Пяти) рабочих дней с даты направления ООО «РН-Битум» соответствующего требования.</w:t>
      </w:r>
    </w:p>
    <w:p w14:paraId="2BD1FF97" w14:textId="77777777" w:rsidR="00C433CB" w:rsidRDefault="00C433CB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6D615A9" w14:textId="02279E89"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ED2DD9">
        <w:rPr>
          <w:b/>
          <w:sz w:val="21"/>
          <w:szCs w:val="21"/>
        </w:rPr>
        <w:t>9</w:t>
      </w:r>
      <w:r w:rsidR="00583C9B" w:rsidRPr="008C1E5B">
        <w:rPr>
          <w:b/>
          <w:sz w:val="21"/>
          <w:szCs w:val="21"/>
        </w:rPr>
        <w:t>. ПРОЧИЕ УСЛОВИЯ</w:t>
      </w:r>
    </w:p>
    <w:p w14:paraId="3E09DDBF" w14:textId="77777777"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B8CAAB3" w14:textId="44F9AA29"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14:paraId="7E7D6559" w14:textId="3901D02C"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14:paraId="19DDF724" w14:textId="159BFA55"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091597">
        <w:rPr>
          <w:sz w:val="21"/>
          <w:szCs w:val="21"/>
        </w:rPr>
        <w:t>.</w:t>
      </w:r>
      <w:r w:rsidR="00EA039E">
        <w:rPr>
          <w:sz w:val="21"/>
          <w:szCs w:val="21"/>
        </w:rPr>
        <w:t>3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</w:t>
      </w:r>
      <w:r w:rsidR="00EA039E">
        <w:rPr>
          <w:sz w:val="21"/>
          <w:szCs w:val="21"/>
        </w:rPr>
        <w:t xml:space="preserve">(за исключением ЮЗДО) </w:t>
      </w:r>
      <w:r w:rsidRPr="00091597">
        <w:rPr>
          <w:sz w:val="21"/>
          <w:szCs w:val="21"/>
        </w:rPr>
        <w:t xml:space="preserve">означает вручение Стороне документов при помощи заказного 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</w:t>
      </w:r>
      <w:r w:rsidRPr="00091597">
        <w:rPr>
          <w:sz w:val="21"/>
          <w:szCs w:val="21"/>
        </w:rPr>
        <w:lastRenderedPageBreak/>
        <w:t xml:space="preserve">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14:paraId="735EEC0D" w14:textId="1BDF5A42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F7371F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14:paraId="1B92B5F9" w14:textId="62966579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14:paraId="665BBFB0" w14:textId="3EBFC872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EA039E">
        <w:rPr>
          <w:sz w:val="21"/>
          <w:szCs w:val="21"/>
        </w:rPr>
        <w:t>.4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14:paraId="68D59F8C" w14:textId="5E79900F"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</w:t>
      </w:r>
      <w:r w:rsidR="00375A2F">
        <w:rPr>
          <w:sz w:val="21"/>
          <w:szCs w:val="21"/>
        </w:rPr>
        <w:t>.</w:t>
      </w:r>
      <w:r w:rsidRPr="00F7371F">
        <w:rPr>
          <w:sz w:val="21"/>
          <w:szCs w:val="21"/>
        </w:rPr>
        <w:t>;</w:t>
      </w:r>
    </w:p>
    <w:p w14:paraId="6656AB2E" w14:textId="789876B3" w:rsid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EA039E">
        <w:rPr>
          <w:sz w:val="21"/>
          <w:szCs w:val="21"/>
        </w:rPr>
        <w:t>5</w:t>
      </w:r>
      <w:r>
        <w:rPr>
          <w:sz w:val="21"/>
          <w:szCs w:val="21"/>
        </w:rPr>
        <w:t>. Стороны договорились, что при посещении офиса ООО «РН-Битум» работниками Контрагента,</w:t>
      </w:r>
      <w:r w:rsidR="00D220B5">
        <w:rPr>
          <w:sz w:val="21"/>
          <w:szCs w:val="21"/>
        </w:rPr>
        <w:t xml:space="preserve"> работник обязуется</w:t>
      </w:r>
      <w:r>
        <w:rPr>
          <w:sz w:val="21"/>
          <w:szCs w:val="21"/>
        </w:rPr>
        <w:t>:</w:t>
      </w:r>
    </w:p>
    <w:p w14:paraId="25F1DE14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 w:rsidRPr="00177CBD">
        <w:rPr>
          <w:sz w:val="21"/>
          <w:szCs w:val="21"/>
        </w:rPr>
        <w:t>- соблюдать условия и сроки режима самоизоляции на дому / в медицинском учреждении или карантина в случаях, предусмотренных действующим законодательством РФ и г. Москвы (в т.ч. Указом Мэра от 05 марта 2020 г. №12-УМ в части, не отмененной Указом Мэра г. Москвы от 08 июня 2020 г. № 68-УМ, а также нормативными правовыми и/или индивидуально-распорядительными актами органов и/или должностных лиц Роспотребнадзора РФ, включая санита</w:t>
      </w:r>
      <w:r>
        <w:rPr>
          <w:sz w:val="21"/>
          <w:szCs w:val="21"/>
        </w:rPr>
        <w:t>рного врача) и воздержаться от п</w:t>
      </w:r>
      <w:r w:rsidRPr="00177CBD">
        <w:rPr>
          <w:sz w:val="21"/>
          <w:szCs w:val="21"/>
        </w:rPr>
        <w:t xml:space="preserve">осещения в нарушение таких условий и сроков; </w:t>
      </w:r>
    </w:p>
    <w:p w14:paraId="4AE15AFD" w14:textId="2192F41F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воздержаться от п</w:t>
      </w:r>
      <w:r w:rsidRPr="00177CBD">
        <w:rPr>
          <w:sz w:val="21"/>
          <w:szCs w:val="21"/>
        </w:rPr>
        <w:t>осещения, если в период за 14 (четырнадцать) ка</w:t>
      </w:r>
      <w:r w:rsidR="00383C21">
        <w:rPr>
          <w:sz w:val="21"/>
          <w:szCs w:val="21"/>
        </w:rPr>
        <w:t>лендарных дней и менее до даты п</w:t>
      </w:r>
      <w:r w:rsidRPr="00177CBD">
        <w:rPr>
          <w:sz w:val="21"/>
          <w:szCs w:val="21"/>
        </w:rPr>
        <w:t>осещения работник контактировал с лицом, инфицированным COVID-19;</w:t>
      </w:r>
    </w:p>
    <w:p w14:paraId="426C7ED1" w14:textId="07627BEC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 xml:space="preserve">- воздержаться от </w:t>
      </w:r>
      <w:r w:rsidR="000B3A78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осещения, если в п</w:t>
      </w:r>
      <w:r w:rsidR="00383C21">
        <w:rPr>
          <w:sz w:val="21"/>
          <w:szCs w:val="21"/>
        </w:rPr>
        <w:t>ериод за 7 (семь) дней до даты п</w:t>
      </w:r>
      <w:r w:rsidRPr="00177CBD">
        <w:rPr>
          <w:sz w:val="21"/>
          <w:szCs w:val="21"/>
        </w:rPr>
        <w:t xml:space="preserve">осещения или в день </w:t>
      </w:r>
      <w:r w:rsidR="00383C21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 появились признаки недомогания, в т.ч. повышенная температура, и/или кашель, и/или иные признаки острого респираторного заболевания;</w:t>
      </w:r>
    </w:p>
    <w:p w14:paraId="5749E8C6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>- при входе в здание ООО «РН-Битум» исполнять требование по измерению температуры тела бесконтактным способом. ООО «РН-Битум»  вправе не допускать в здание/помещение, работн</w:t>
      </w:r>
      <w:r w:rsidR="00F671C5">
        <w:rPr>
          <w:sz w:val="21"/>
          <w:szCs w:val="21"/>
        </w:rPr>
        <w:t>иков с температурой тела выше 36,9</w:t>
      </w:r>
      <w:r w:rsidRPr="00177CBD">
        <w:rPr>
          <w:sz w:val="21"/>
          <w:szCs w:val="21"/>
        </w:rPr>
        <w:t>° С, а также с иными явными признаками недомогания и/или острого респираторного заболевания;</w:t>
      </w:r>
    </w:p>
    <w:p w14:paraId="4973CD65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 w:rsidRPr="00177CBD">
        <w:rPr>
          <w:sz w:val="21"/>
          <w:szCs w:val="21"/>
        </w:rPr>
        <w:t>- использовать в местах общего пользования здания/помещения ООО «РН-Битум» средства индивидуальной защиты органов дыхания (маски, респираторы) и рук (перчатки). ООО «РН-Битум» вправе не допускать в здание/помещение ООО «РН-Битум» работников, не устраняющих нарушения данного требования на месте прохода в здание/помещение.</w:t>
      </w:r>
    </w:p>
    <w:p w14:paraId="7A9B70E2" w14:textId="66D06B27" w:rsidR="00177CBD" w:rsidRDefault="00A622FB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177CBD" w:rsidRPr="00177CBD">
        <w:rPr>
          <w:sz w:val="21"/>
          <w:szCs w:val="21"/>
        </w:rPr>
        <w:t xml:space="preserve">- при входе в здание/помещение </w:t>
      </w:r>
      <w:r w:rsidR="00383C21">
        <w:rPr>
          <w:sz w:val="21"/>
          <w:szCs w:val="21"/>
        </w:rPr>
        <w:t>ООО «РН-Битум», а также в ходе п</w:t>
      </w:r>
      <w:r w:rsidR="00177CBD" w:rsidRPr="00177CBD">
        <w:rPr>
          <w:sz w:val="21"/>
          <w:szCs w:val="21"/>
        </w:rPr>
        <w:t>осещения пользоваться дезинфицирующими средствами, в том числе санитайзерами, установленными в местах общего пользования.</w:t>
      </w:r>
    </w:p>
    <w:p w14:paraId="38467C19" w14:textId="0C0E9669"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BC04A2">
        <w:rPr>
          <w:sz w:val="21"/>
          <w:szCs w:val="21"/>
        </w:rPr>
        <w:t>.</w:t>
      </w:r>
      <w:r w:rsidR="00EA039E">
        <w:rPr>
          <w:sz w:val="21"/>
          <w:szCs w:val="21"/>
        </w:rPr>
        <w:t>6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14:paraId="03139770" w14:textId="77777777" w:rsidR="0066406D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14:paraId="21A55AB0" w14:textId="77777777" w:rsidR="00BC04A2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14:paraId="5F94D1DA" w14:textId="77777777" w:rsidR="00AA533E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 xml:space="preserve"> во всех первичных и отчетных документах</w:t>
      </w:r>
      <w:r w:rsidR="006E597A">
        <w:rPr>
          <w:sz w:val="21"/>
          <w:szCs w:val="21"/>
        </w:rPr>
        <w:t>.</w:t>
      </w:r>
    </w:p>
    <w:p w14:paraId="4F848336" w14:textId="6DF1D5DB" w:rsidR="007919ED" w:rsidRPr="007919ED" w:rsidRDefault="007919ED" w:rsidP="007919ED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ab/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.7</w:t>
      </w:r>
      <w:r w:rsidRPr="007919ED">
        <w:rPr>
          <w:sz w:val="21"/>
          <w:szCs w:val="21"/>
        </w:rPr>
        <w:t>.</w:t>
      </w:r>
      <w:r w:rsidRPr="007919ED">
        <w:rPr>
          <w:sz w:val="21"/>
          <w:szCs w:val="21"/>
        </w:rPr>
        <w:tab/>
        <w:t>Настоящим Стороны при заключении Договора дают друг другу заверения</w:t>
      </w:r>
      <w:r w:rsidR="00D032B5">
        <w:rPr>
          <w:sz w:val="21"/>
          <w:szCs w:val="21"/>
        </w:rPr>
        <w:t xml:space="preserve"> (в соответствии со ст. 431.2 ГК РФ)</w:t>
      </w:r>
      <w:r w:rsidRPr="007919ED">
        <w:rPr>
          <w:sz w:val="21"/>
          <w:szCs w:val="21"/>
        </w:rPr>
        <w:t xml:space="preserve"> об обстоятельствах, имеющих существенное значение для заключения, исполнения и/или прекращения Договора, о том, что:</w:t>
      </w:r>
    </w:p>
    <w:p w14:paraId="29AA907A" w14:textId="77777777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являются надлежащим образом учрежденными и зарегистрированными юридическими лицами;</w:t>
      </w:r>
    </w:p>
    <w:p w14:paraId="0F755457" w14:textId="77777777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деятельность не приостановлена и иным образом не ограничена, Стороны обладают полной правосубъектностью и вправе вступать в договорные правоотношения на общих основаниях;</w:t>
      </w:r>
    </w:p>
    <w:p w14:paraId="2331540A" w14:textId="16034292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Сторонами, каждой в отдельности, получены все необходимые корпоративные разрешения, согласования и одобрения, необходимые для заключения и исполнения Договора;</w:t>
      </w:r>
    </w:p>
    <w:p w14:paraId="3671D395" w14:textId="161DA0E0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представители Сторон обладают законными полномочиями на совершение Договора;</w:t>
      </w:r>
    </w:p>
    <w:p w14:paraId="47CECDB3" w14:textId="77203DB9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предмет Договор</w:t>
      </w:r>
      <w:r w:rsidR="00D032B5">
        <w:rPr>
          <w:sz w:val="21"/>
          <w:szCs w:val="21"/>
        </w:rPr>
        <w:t>а</w:t>
      </w:r>
      <w:r w:rsidRPr="007919ED">
        <w:rPr>
          <w:sz w:val="21"/>
          <w:szCs w:val="21"/>
        </w:rPr>
        <w:t xml:space="preserve"> является обычной хозяйственной деятельностью каждой из Сторон;</w:t>
      </w:r>
    </w:p>
    <w:p w14:paraId="63B62C4F" w14:textId="69BE67C1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 xml:space="preserve">предмет </w:t>
      </w:r>
      <w:r w:rsidR="007631A5">
        <w:rPr>
          <w:sz w:val="21"/>
          <w:szCs w:val="21"/>
        </w:rPr>
        <w:t>Д</w:t>
      </w:r>
      <w:r w:rsidRPr="007919ED">
        <w:rPr>
          <w:sz w:val="21"/>
          <w:szCs w:val="21"/>
        </w:rPr>
        <w:t xml:space="preserve">оговора не </w:t>
      </w:r>
      <w:r w:rsidR="007631A5">
        <w:rPr>
          <w:sz w:val="21"/>
          <w:szCs w:val="21"/>
        </w:rPr>
        <w:t>является крупной сделкой</w:t>
      </w:r>
      <w:r w:rsidRPr="007919ED">
        <w:rPr>
          <w:sz w:val="21"/>
          <w:szCs w:val="21"/>
        </w:rPr>
        <w:t xml:space="preserve"> для каждой из Сторон,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14:paraId="5ECEBC32" w14:textId="242A4DCE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lastRenderedPageBreak/>
        <w:t>•</w:t>
      </w:r>
      <w:r w:rsidRPr="007919ED">
        <w:rPr>
          <w:sz w:val="21"/>
          <w:szCs w:val="21"/>
        </w:rPr>
        <w:tab/>
        <w:t>Договор не являет</w:t>
      </w:r>
      <w:r w:rsidR="007631A5">
        <w:rPr>
          <w:sz w:val="21"/>
          <w:szCs w:val="21"/>
        </w:rPr>
        <w:t>ся</w:t>
      </w:r>
      <w:r w:rsidRPr="007919ED">
        <w:rPr>
          <w:sz w:val="21"/>
          <w:szCs w:val="21"/>
        </w:rPr>
        <w:t xml:space="preserve"> </w:t>
      </w:r>
      <w:r w:rsidR="007631A5">
        <w:rPr>
          <w:sz w:val="21"/>
          <w:szCs w:val="21"/>
        </w:rPr>
        <w:t>сделкой</w:t>
      </w:r>
      <w:r w:rsidRPr="007919ED">
        <w:rPr>
          <w:sz w:val="21"/>
          <w:szCs w:val="21"/>
        </w:rPr>
        <w:t xml:space="preserve"> с заинтересованностью,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14:paraId="3C16C0C7" w14:textId="05F78ED6"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Стороны обладают всеми необходимыми разрешениями, лицензиями, допусками и свидетельствами для исполнения обязательств по Договору;</w:t>
      </w:r>
    </w:p>
    <w:p w14:paraId="5CA9448C" w14:textId="4FEE5A60" w:rsidR="007919ED" w:rsidRPr="0001095F" w:rsidRDefault="007919ED" w:rsidP="0001095F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финансовое состояние каждой из Сторон является устойчивым, стабильным и у каждой из Сторон отсутствуют признаки недостаточности имущества или неплатежеспособности.</w:t>
      </w:r>
    </w:p>
    <w:p w14:paraId="6B4386B6" w14:textId="26ACE47B" w:rsidR="00AA533E" w:rsidRPr="00AA533E" w:rsidRDefault="00ED2DD9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14:paraId="1893F140" w14:textId="51C60E36" w:rsidR="00AA533E" w:rsidRPr="00AA533E" w:rsidRDefault="00ED2DD9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8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19.8.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C02A92">
        <w:rPr>
          <w:color w:val="FF000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ЕРИТЕ ОДИН ВАРИАНТ]"/>
            </w:textInput>
          </w:ffData>
        </w:fldChar>
      </w:r>
      <w:r w:rsidR="00C02A92">
        <w:rPr>
          <w:color w:val="FF0000"/>
          <w:sz w:val="21"/>
          <w:szCs w:val="21"/>
        </w:rPr>
        <w:instrText xml:space="preserve"> FORMTEXT </w:instrText>
      </w:r>
      <w:r w:rsidR="00C02A92">
        <w:rPr>
          <w:color w:val="FF0000"/>
          <w:sz w:val="21"/>
          <w:szCs w:val="21"/>
        </w:rPr>
      </w:r>
      <w:r w:rsidR="00C02A92">
        <w:rPr>
          <w:color w:val="FF0000"/>
          <w:sz w:val="21"/>
          <w:szCs w:val="21"/>
        </w:rPr>
        <w:fldChar w:fldCharType="separate"/>
      </w:r>
      <w:r w:rsidR="00C02A92">
        <w:rPr>
          <w:noProof/>
          <w:color w:val="FF0000"/>
          <w:sz w:val="21"/>
          <w:szCs w:val="21"/>
        </w:rPr>
        <w:t>[ВЫБЕРИТЕ ОДИН ВАРИАНТ]</w:t>
      </w:r>
      <w:r w:rsidR="00C02A92">
        <w:rPr>
          <w:color w:val="FF0000"/>
          <w:sz w:val="21"/>
          <w:szCs w:val="21"/>
        </w:rPr>
        <w:fldChar w:fldCharType="end"/>
      </w:r>
    </w:p>
    <w:p w14:paraId="7E9AE4E9" w14:textId="77777777" w:rsidR="00AA533E" w:rsidRPr="00BF7AB6" w:rsidRDefault="00AA533E" w:rsidP="004E38E7">
      <w:pPr>
        <w:widowControl w:val="0"/>
        <w:ind w:right="-2" w:firstLine="708"/>
        <w:jc w:val="both"/>
        <w:rPr>
          <w:sz w:val="21"/>
          <w:szCs w:val="21"/>
        </w:rPr>
      </w:pPr>
    </w:p>
    <w:p w14:paraId="174CB57C" w14:textId="6CE0DEF7" w:rsidR="000B7608" w:rsidRPr="00AF55A5" w:rsidRDefault="00ED2DD9" w:rsidP="000B7608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20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14:paraId="74DB0CD1" w14:textId="09D6A37E" w:rsidR="00836E68" w:rsidRPr="00AF55A5" w:rsidRDefault="00C433CB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1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14:paraId="1287A5AA" w14:textId="0A4AD2B2" w:rsidR="00883902" w:rsidRPr="00AF55A5" w:rsidRDefault="0035482C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2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14:paraId="78EB286C" w14:textId="7381B9CC" w:rsidR="00836E68" w:rsidRDefault="0035482C" w:rsidP="00836E68">
      <w:pPr>
        <w:widowControl w:val="0"/>
        <w:ind w:right="-2"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>2</w:t>
      </w:r>
      <w:r w:rsidR="00ED2DD9">
        <w:rPr>
          <w:bCs/>
          <w:sz w:val="21"/>
          <w:szCs w:val="21"/>
        </w:rPr>
        <w:t>3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14:paraId="707AA3E1" w14:textId="52C1BDB8"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4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14:paraId="2BEDD744" w14:textId="6D982A5C" w:rsidR="00D32A11" w:rsidRPr="00AF55A5" w:rsidRDefault="0009210C" w:rsidP="00836E68">
      <w:pPr>
        <w:pStyle w:val="a9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ED2DD9">
        <w:rPr>
          <w:b w:val="0"/>
          <w:sz w:val="21"/>
          <w:szCs w:val="21"/>
          <w:u w:val="none"/>
        </w:rPr>
        <w:t>5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14:paraId="5E680E2A" w14:textId="77777777" w:rsidR="00251FA6" w:rsidRPr="00AF55A5" w:rsidRDefault="00251FA6" w:rsidP="00D32A11">
      <w:pPr>
        <w:pStyle w:val="a9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14:paraId="52313FF4" w14:textId="77777777" w:rsidTr="00AF5D54">
        <w:tc>
          <w:tcPr>
            <w:tcW w:w="4952" w:type="dxa"/>
            <w:shd w:val="clear" w:color="auto" w:fill="auto"/>
          </w:tcPr>
          <w:p w14:paraId="58F43F84" w14:textId="77777777" w:rsidR="00251FA6" w:rsidRPr="00AF55A5" w:rsidRDefault="0004265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D359820" w14:textId="77777777" w:rsidR="00251FA6" w:rsidRPr="00AF55A5" w:rsidRDefault="00251FA6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7C19D00C" w14:textId="77777777" w:rsidR="00532ED5" w:rsidRPr="00AF55A5" w:rsidRDefault="0004265E" w:rsidP="00CD73F5">
            <w:pPr>
              <w:pStyle w:val="a9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54F670E" w14:textId="77777777" w:rsidR="00251FA6" w:rsidRPr="00AF55A5" w:rsidRDefault="00251FA6" w:rsidP="00CD73F5">
            <w:pPr>
              <w:pStyle w:val="a9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14:paraId="587D6B4F" w14:textId="77777777" w:rsidTr="00AF5D54">
        <w:tc>
          <w:tcPr>
            <w:tcW w:w="4952" w:type="dxa"/>
            <w:shd w:val="clear" w:color="auto" w:fill="auto"/>
          </w:tcPr>
          <w:p w14:paraId="466F5280" w14:textId="77777777" w:rsidR="005D1A17" w:rsidRPr="00AF55A5" w:rsidRDefault="00635E1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Генеральный директор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37BCD0B1" w14:textId="77777777" w:rsidR="005D1A17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619EE81F" w14:textId="77777777" w:rsidR="00251FA6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F53D49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ержанов П.В."/>
                  </w:textInput>
                </w:ffData>
              </w:fldChar>
            </w:r>
            <w:r w:rsidR="00532ED5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F53D49" w:rsidRPr="00AF55A5">
              <w:rPr>
                <w:sz w:val="21"/>
                <w:szCs w:val="21"/>
                <w:u w:val="none"/>
              </w:rPr>
            </w:r>
            <w:r w:rsidR="00F53D49" w:rsidRPr="00AF55A5">
              <w:rPr>
                <w:sz w:val="21"/>
                <w:szCs w:val="21"/>
                <w:u w:val="none"/>
              </w:rPr>
              <w:fldChar w:fldCharType="separate"/>
            </w:r>
            <w:r w:rsidR="00BF36DD">
              <w:rPr>
                <w:sz w:val="21"/>
                <w:szCs w:val="21"/>
                <w:u w:val="none"/>
              </w:rPr>
              <w:t>Корнилаев А.А.</w:t>
            </w:r>
            <w:r w:rsidR="00F53D49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83BD497" w14:textId="77777777" w:rsidR="00251FA6" w:rsidRPr="00AF55A5" w:rsidRDefault="00251FA6" w:rsidP="00A41C00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1A576AD7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26AA869C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76FAD39A" w14:textId="77777777" w:rsidR="00532ED5" w:rsidRPr="00AF55A5" w:rsidRDefault="00532ED5" w:rsidP="00532ED5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F94BF59" w14:textId="77777777" w:rsidR="00251FA6" w:rsidRPr="00AF55A5" w:rsidRDefault="00251FA6" w:rsidP="00C55CDD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14:paraId="5E8A9575" w14:textId="77777777"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EB513" w14:textId="77777777" w:rsidR="007631A5" w:rsidRDefault="007631A5">
      <w:r>
        <w:separator/>
      </w:r>
    </w:p>
  </w:endnote>
  <w:endnote w:type="continuationSeparator" w:id="0">
    <w:p w14:paraId="4AF29EBE" w14:textId="77777777" w:rsidR="007631A5" w:rsidRDefault="0076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EndPr/>
    <w:sdtContent>
      <w:p w14:paraId="308ADB35" w14:textId="77777777" w:rsidR="007631A5" w:rsidRDefault="007631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21C">
          <w:rPr>
            <w:noProof/>
          </w:rPr>
          <w:t>1</w:t>
        </w:r>
        <w:r>
          <w:fldChar w:fldCharType="end"/>
        </w:r>
      </w:p>
    </w:sdtContent>
  </w:sdt>
  <w:p w14:paraId="5A0850A7" w14:textId="77777777" w:rsidR="007631A5" w:rsidRPr="004E37FB" w:rsidRDefault="007631A5" w:rsidP="004E37FB">
    <w:pPr>
      <w:pStyle w:val="a7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6B708" w14:textId="77777777" w:rsidR="007631A5" w:rsidRDefault="007631A5">
      <w:r>
        <w:separator/>
      </w:r>
    </w:p>
  </w:footnote>
  <w:footnote w:type="continuationSeparator" w:id="0">
    <w:p w14:paraId="24E4D535" w14:textId="77777777" w:rsidR="007631A5" w:rsidRDefault="007631A5">
      <w:r>
        <w:continuationSeparator/>
      </w:r>
    </w:p>
  </w:footnote>
  <w:footnote w:id="1">
    <w:p w14:paraId="70B8D31C" w14:textId="77777777" w:rsidR="007631A5" w:rsidRDefault="007631A5" w:rsidP="004E40EF">
      <w:pPr>
        <w:pStyle w:val="af3"/>
      </w:pPr>
      <w:r>
        <w:rPr>
          <w:rStyle w:val="af5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  <w:footnote w:id="2">
    <w:p w14:paraId="140A0222" w14:textId="77777777" w:rsidR="00ED2DD9" w:rsidRPr="002266D1" w:rsidRDefault="00ED2DD9" w:rsidP="00ED2DD9">
      <w:pPr>
        <w:jc w:val="both"/>
        <w:rPr>
          <w:sz w:val="20"/>
          <w:szCs w:val="20"/>
        </w:rPr>
      </w:pPr>
      <w:r w:rsidRPr="002266D1">
        <w:rPr>
          <w:rStyle w:val="af5"/>
          <w:sz w:val="20"/>
          <w:szCs w:val="20"/>
        </w:rPr>
        <w:footnoteRef/>
      </w:r>
      <w:r w:rsidRPr="002266D1">
        <w:rPr>
          <w:sz w:val="20"/>
          <w:szCs w:val="20"/>
        </w:rPr>
        <w:t xml:space="preserve"> </w:t>
      </w:r>
      <w:r w:rsidRPr="002266D1">
        <w:rPr>
          <w:b/>
          <w:sz w:val="20"/>
          <w:szCs w:val="20"/>
        </w:rPr>
        <w:t>объекты критической информационной инфраструктуры</w:t>
      </w:r>
      <w:r w:rsidRPr="002266D1">
        <w:rPr>
          <w:sz w:val="20"/>
          <w:szCs w:val="20"/>
        </w:rPr>
        <w:t xml:space="preserve"> - информационные системы, информационно-телекоммуникационные сети, автоматизированные системы управления субъектов критической информационной инфраструктуры.</w:t>
      </w:r>
    </w:p>
    <w:p w14:paraId="5F009303" w14:textId="77777777" w:rsidR="00ED2DD9" w:rsidRPr="002266D1" w:rsidRDefault="00ED2DD9" w:rsidP="00ED2DD9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414D0ED" w14:textId="77777777" w:rsidR="00ED2DD9" w:rsidRPr="002266D1" w:rsidRDefault="00ED2DD9" w:rsidP="00ED2DD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266D1">
        <w:rPr>
          <w:b/>
          <w:sz w:val="20"/>
          <w:szCs w:val="20"/>
        </w:rPr>
        <w:t>субъекты критической информационной инфраструктуры</w:t>
      </w:r>
      <w:r w:rsidRPr="002266D1">
        <w:rPr>
          <w:sz w:val="20"/>
          <w:szCs w:val="20"/>
        </w:rPr>
        <w:t xml:space="preserve"> - государственные органы, государственные учреждения, российские юридические лица и (или) индивидуальные предприниматели, которым на праве собственности, аренды или на ином законном основании принадлежат объекты критической информационной инфраструктуры, функционирующие в сфере здравоохранения, науки, транспорта, связи, энергетики, банковской сфере и иных сферах финансового рынка, топливно-энергетического комплекса, в области атомной энергии, оборонной, ракетно-космической, горнодобывающей, металлургической и химической промышленности, российские юридические лица и (или) индивидуальные предприниматели, которые обеспечивают взаимодействие указанных систем или сетей.</w:t>
      </w:r>
    </w:p>
    <w:p w14:paraId="1D9FF116" w14:textId="77777777" w:rsidR="00ED2DD9" w:rsidRDefault="00ED2DD9" w:rsidP="00ED2DD9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2B3CA" w14:textId="3C59C71E" w:rsidR="0001095F" w:rsidRDefault="009C321C">
    <w:pPr>
      <w:pStyle w:val="a6"/>
    </w:pPr>
    <w:r>
      <w:rPr>
        <w:noProof/>
      </w:rPr>
      <w:pict w14:anchorId="226F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1" o:spid="_x0000_s34818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ED8DF" w14:textId="01925B22" w:rsidR="007631A5" w:rsidRPr="00F57D2B" w:rsidRDefault="009C321C" w:rsidP="00EC2935">
    <w:pPr>
      <w:pStyle w:val="a6"/>
      <w:jc w:val="right"/>
      <w:rPr>
        <w:i/>
        <w:sz w:val="16"/>
        <w:szCs w:val="16"/>
      </w:rPr>
    </w:pPr>
    <w:r>
      <w:rPr>
        <w:noProof/>
      </w:rPr>
      <w:pict w14:anchorId="639260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2" o:spid="_x0000_s34819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 w:rsidR="007631A5">
      <w:rPr>
        <w:i/>
        <w:sz w:val="16"/>
        <w:szCs w:val="16"/>
      </w:rPr>
      <w:t>ДС 1/ТДС</w:t>
    </w:r>
    <w:r w:rsidR="007631A5" w:rsidRPr="00015345">
      <w:rPr>
        <w:i/>
        <w:sz w:val="16"/>
        <w:szCs w:val="16"/>
      </w:rPr>
      <w:t xml:space="preserve"> (</w:t>
    </w:r>
    <w:r w:rsidR="007631A5">
      <w:rPr>
        <w:i/>
        <w:sz w:val="16"/>
        <w:szCs w:val="16"/>
      </w:rPr>
      <w:t>контрагент – юридическое лицо)</w:t>
    </w:r>
  </w:p>
  <w:p w14:paraId="453271F4" w14:textId="7912F3AD" w:rsidR="007631A5" w:rsidRDefault="007631A5" w:rsidP="00EC2935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ОБЩЕЕ.</w:t>
    </w:r>
    <w:r w:rsidR="0001095F">
      <w:rPr>
        <w:i/>
        <w:sz w:val="16"/>
        <w:szCs w:val="16"/>
      </w:rPr>
      <w:t>1</w:t>
    </w:r>
    <w:r w:rsidR="009C321C">
      <w:rPr>
        <w:i/>
        <w:sz w:val="16"/>
        <w:szCs w:val="16"/>
      </w:rPr>
      <w:t>8</w:t>
    </w:r>
    <w:r w:rsidR="0001095F">
      <w:rPr>
        <w:i/>
        <w:sz w:val="16"/>
        <w:szCs w:val="16"/>
      </w:rPr>
      <w:t>.07.23</w:t>
    </w:r>
  </w:p>
  <w:p w14:paraId="3B4A6892" w14:textId="5EE60841" w:rsidR="007631A5" w:rsidRPr="00B3103D" w:rsidRDefault="007631A5" w:rsidP="00EC2935">
    <w:pPr>
      <w:pStyle w:val="a6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F4B0B" w14:textId="0B5C086D" w:rsidR="0001095F" w:rsidRDefault="009C321C">
    <w:pPr>
      <w:pStyle w:val="a6"/>
    </w:pPr>
    <w:r>
      <w:rPr>
        <w:noProof/>
      </w:rPr>
      <w:pict w14:anchorId="6F898F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0" o:spid="_x0000_s34817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B2278"/>
    <w:multiLevelType w:val="multilevel"/>
    <w:tmpl w:val="4180482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2E0E3B"/>
    <w:multiLevelType w:val="multilevel"/>
    <w:tmpl w:val="66DED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20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F4F3F65"/>
    <w:multiLevelType w:val="hybridMultilevel"/>
    <w:tmpl w:val="9D8A6272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6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B1483"/>
    <w:multiLevelType w:val="hybridMultilevel"/>
    <w:tmpl w:val="227A0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7C756FC8"/>
    <w:multiLevelType w:val="hybridMultilevel"/>
    <w:tmpl w:val="866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2"/>
  </w:num>
  <w:num w:numId="4">
    <w:abstractNumId w:val="10"/>
  </w:num>
  <w:num w:numId="5">
    <w:abstractNumId w:val="23"/>
  </w:num>
  <w:num w:numId="6">
    <w:abstractNumId w:val="25"/>
  </w:num>
  <w:num w:numId="7">
    <w:abstractNumId w:val="18"/>
  </w:num>
  <w:num w:numId="8">
    <w:abstractNumId w:val="2"/>
  </w:num>
  <w:num w:numId="9">
    <w:abstractNumId w:val="6"/>
  </w:num>
  <w:num w:numId="10">
    <w:abstractNumId w:val="24"/>
  </w:num>
  <w:num w:numId="11">
    <w:abstractNumId w:val="16"/>
  </w:num>
  <w:num w:numId="12">
    <w:abstractNumId w:val="9"/>
  </w:num>
  <w:num w:numId="13">
    <w:abstractNumId w:val="21"/>
  </w:num>
  <w:num w:numId="14">
    <w:abstractNumId w:val="13"/>
  </w:num>
  <w:num w:numId="15">
    <w:abstractNumId w:val="0"/>
  </w:num>
  <w:num w:numId="16">
    <w:abstractNumId w:val="30"/>
  </w:num>
  <w:num w:numId="17">
    <w:abstractNumId w:val="1"/>
  </w:num>
  <w:num w:numId="18">
    <w:abstractNumId w:val="8"/>
  </w:num>
  <w:num w:numId="19">
    <w:abstractNumId w:val="19"/>
  </w:num>
  <w:num w:numId="20">
    <w:abstractNumId w:val="28"/>
  </w:num>
  <w:num w:numId="21">
    <w:abstractNumId w:val="5"/>
  </w:num>
  <w:num w:numId="22">
    <w:abstractNumId w:val="4"/>
  </w:num>
  <w:num w:numId="23">
    <w:abstractNumId w:val="14"/>
  </w:num>
  <w:num w:numId="24">
    <w:abstractNumId w:val="20"/>
  </w:num>
  <w:num w:numId="25">
    <w:abstractNumId w:val="3"/>
  </w:num>
  <w:num w:numId="26">
    <w:abstractNumId w:val="17"/>
  </w:num>
  <w:num w:numId="27">
    <w:abstractNumId w:val="7"/>
  </w:num>
  <w:num w:numId="28">
    <w:abstractNumId w:val="15"/>
  </w:num>
  <w:num w:numId="29">
    <w:abstractNumId w:val="27"/>
  </w:num>
  <w:num w:numId="30">
    <w:abstractNumId w:val="11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dHKCrHIFeBWWbx4TeFeGaVVPVA/thPr74047tCcL9k5GGNexFK44NpYWnXA/6/hd01u6d6MuDsIA+qf6gf0Yw==" w:salt="3plF5sBTBXdPy/gb/gfZqw=="/>
  <w:defaultTabStop w:val="708"/>
  <w:drawingGridHorizontalSpacing w:val="57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89"/>
    <w:rsid w:val="00001441"/>
    <w:rsid w:val="0000728B"/>
    <w:rsid w:val="0001095F"/>
    <w:rsid w:val="00013A31"/>
    <w:rsid w:val="000149FE"/>
    <w:rsid w:val="000151E5"/>
    <w:rsid w:val="00015345"/>
    <w:rsid w:val="0001616A"/>
    <w:rsid w:val="000273BB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66E43"/>
    <w:rsid w:val="00073823"/>
    <w:rsid w:val="00076B3E"/>
    <w:rsid w:val="000816D6"/>
    <w:rsid w:val="00087144"/>
    <w:rsid w:val="00091597"/>
    <w:rsid w:val="000916EB"/>
    <w:rsid w:val="000919C3"/>
    <w:rsid w:val="0009210C"/>
    <w:rsid w:val="000960AB"/>
    <w:rsid w:val="000A44D4"/>
    <w:rsid w:val="000A7A65"/>
    <w:rsid w:val="000B3A78"/>
    <w:rsid w:val="000B4DBF"/>
    <w:rsid w:val="000B6C61"/>
    <w:rsid w:val="000B7059"/>
    <w:rsid w:val="000B7608"/>
    <w:rsid w:val="000C0B81"/>
    <w:rsid w:val="000C2170"/>
    <w:rsid w:val="000D284D"/>
    <w:rsid w:val="000D28F9"/>
    <w:rsid w:val="000D4DC4"/>
    <w:rsid w:val="000D66D1"/>
    <w:rsid w:val="000D78C8"/>
    <w:rsid w:val="000E2913"/>
    <w:rsid w:val="000E4985"/>
    <w:rsid w:val="000E55D1"/>
    <w:rsid w:val="000E5820"/>
    <w:rsid w:val="000E6678"/>
    <w:rsid w:val="000F0F89"/>
    <w:rsid w:val="001018CB"/>
    <w:rsid w:val="00102DC7"/>
    <w:rsid w:val="00103A66"/>
    <w:rsid w:val="001078C7"/>
    <w:rsid w:val="00111C79"/>
    <w:rsid w:val="001204EB"/>
    <w:rsid w:val="00124280"/>
    <w:rsid w:val="00127CEA"/>
    <w:rsid w:val="0013044C"/>
    <w:rsid w:val="00134754"/>
    <w:rsid w:val="00137FB4"/>
    <w:rsid w:val="00141F5F"/>
    <w:rsid w:val="00150308"/>
    <w:rsid w:val="001550AC"/>
    <w:rsid w:val="001604A5"/>
    <w:rsid w:val="00164C70"/>
    <w:rsid w:val="00165DE8"/>
    <w:rsid w:val="00170265"/>
    <w:rsid w:val="001728AF"/>
    <w:rsid w:val="00173F63"/>
    <w:rsid w:val="00177035"/>
    <w:rsid w:val="00177CBD"/>
    <w:rsid w:val="001843AA"/>
    <w:rsid w:val="00184F75"/>
    <w:rsid w:val="00185829"/>
    <w:rsid w:val="00187B1B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B72B7"/>
    <w:rsid w:val="001C0AE0"/>
    <w:rsid w:val="001C1B6E"/>
    <w:rsid w:val="001C69E3"/>
    <w:rsid w:val="001D1A08"/>
    <w:rsid w:val="001D4C82"/>
    <w:rsid w:val="001E0838"/>
    <w:rsid w:val="001E0DF0"/>
    <w:rsid w:val="001E4D0D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19D8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379C"/>
    <w:rsid w:val="002575E3"/>
    <w:rsid w:val="00262DC7"/>
    <w:rsid w:val="00267103"/>
    <w:rsid w:val="00271BC4"/>
    <w:rsid w:val="002756AC"/>
    <w:rsid w:val="0028010D"/>
    <w:rsid w:val="00281930"/>
    <w:rsid w:val="00283526"/>
    <w:rsid w:val="00285460"/>
    <w:rsid w:val="00285F16"/>
    <w:rsid w:val="002869C4"/>
    <w:rsid w:val="00294236"/>
    <w:rsid w:val="00294BD7"/>
    <w:rsid w:val="00296DE5"/>
    <w:rsid w:val="00297AEE"/>
    <w:rsid w:val="002A16F7"/>
    <w:rsid w:val="002A27EA"/>
    <w:rsid w:val="002B1948"/>
    <w:rsid w:val="002B1C5D"/>
    <w:rsid w:val="002B3220"/>
    <w:rsid w:val="002C1854"/>
    <w:rsid w:val="002C4C7E"/>
    <w:rsid w:val="002C6E52"/>
    <w:rsid w:val="002D130D"/>
    <w:rsid w:val="002D7D9E"/>
    <w:rsid w:val="002E25CC"/>
    <w:rsid w:val="002E36D7"/>
    <w:rsid w:val="002E4485"/>
    <w:rsid w:val="002E7249"/>
    <w:rsid w:val="002F385C"/>
    <w:rsid w:val="002F514E"/>
    <w:rsid w:val="002F7B71"/>
    <w:rsid w:val="003004A0"/>
    <w:rsid w:val="00301DF1"/>
    <w:rsid w:val="00303988"/>
    <w:rsid w:val="003137B0"/>
    <w:rsid w:val="00321C7E"/>
    <w:rsid w:val="00324521"/>
    <w:rsid w:val="00325572"/>
    <w:rsid w:val="00326E24"/>
    <w:rsid w:val="00327217"/>
    <w:rsid w:val="00331A89"/>
    <w:rsid w:val="003368EC"/>
    <w:rsid w:val="00337CB7"/>
    <w:rsid w:val="00341A87"/>
    <w:rsid w:val="0034219C"/>
    <w:rsid w:val="003449D0"/>
    <w:rsid w:val="00344FB4"/>
    <w:rsid w:val="0035482C"/>
    <w:rsid w:val="00355E5B"/>
    <w:rsid w:val="00360695"/>
    <w:rsid w:val="00365519"/>
    <w:rsid w:val="0036651A"/>
    <w:rsid w:val="00366626"/>
    <w:rsid w:val="00374D5E"/>
    <w:rsid w:val="00375721"/>
    <w:rsid w:val="00375A2F"/>
    <w:rsid w:val="00383C21"/>
    <w:rsid w:val="00386962"/>
    <w:rsid w:val="003902DB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C26B2"/>
    <w:rsid w:val="003C4D52"/>
    <w:rsid w:val="003D1F73"/>
    <w:rsid w:val="003D3A18"/>
    <w:rsid w:val="003D7703"/>
    <w:rsid w:val="003E62A1"/>
    <w:rsid w:val="003F05AA"/>
    <w:rsid w:val="003F0E17"/>
    <w:rsid w:val="003F7D9C"/>
    <w:rsid w:val="0040422B"/>
    <w:rsid w:val="00406AF2"/>
    <w:rsid w:val="004137FF"/>
    <w:rsid w:val="00413A51"/>
    <w:rsid w:val="00413B98"/>
    <w:rsid w:val="00414F21"/>
    <w:rsid w:val="00417491"/>
    <w:rsid w:val="00420262"/>
    <w:rsid w:val="00423DDB"/>
    <w:rsid w:val="00426287"/>
    <w:rsid w:val="004277FD"/>
    <w:rsid w:val="004309D1"/>
    <w:rsid w:val="00431F64"/>
    <w:rsid w:val="00434435"/>
    <w:rsid w:val="004350CE"/>
    <w:rsid w:val="00437048"/>
    <w:rsid w:val="00437512"/>
    <w:rsid w:val="0044075A"/>
    <w:rsid w:val="00441CD6"/>
    <w:rsid w:val="00445E4F"/>
    <w:rsid w:val="00451358"/>
    <w:rsid w:val="004526D5"/>
    <w:rsid w:val="00453808"/>
    <w:rsid w:val="004620B5"/>
    <w:rsid w:val="0046303F"/>
    <w:rsid w:val="00470AE1"/>
    <w:rsid w:val="00481233"/>
    <w:rsid w:val="00486FBD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0EF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40F46"/>
    <w:rsid w:val="00541360"/>
    <w:rsid w:val="00552A10"/>
    <w:rsid w:val="00553A1B"/>
    <w:rsid w:val="00562F4E"/>
    <w:rsid w:val="005639EF"/>
    <w:rsid w:val="00565460"/>
    <w:rsid w:val="005656C6"/>
    <w:rsid w:val="0056775F"/>
    <w:rsid w:val="00567DCC"/>
    <w:rsid w:val="00571E0F"/>
    <w:rsid w:val="005826BD"/>
    <w:rsid w:val="00583C9B"/>
    <w:rsid w:val="00584425"/>
    <w:rsid w:val="00586D2A"/>
    <w:rsid w:val="00590660"/>
    <w:rsid w:val="005932F0"/>
    <w:rsid w:val="00594031"/>
    <w:rsid w:val="00594FAF"/>
    <w:rsid w:val="005A0E90"/>
    <w:rsid w:val="005A250C"/>
    <w:rsid w:val="005B1022"/>
    <w:rsid w:val="005B1045"/>
    <w:rsid w:val="005B12F7"/>
    <w:rsid w:val="005B19DC"/>
    <w:rsid w:val="005B294C"/>
    <w:rsid w:val="005B5820"/>
    <w:rsid w:val="005B615B"/>
    <w:rsid w:val="005C274A"/>
    <w:rsid w:val="005D1A17"/>
    <w:rsid w:val="005D21BE"/>
    <w:rsid w:val="005D406F"/>
    <w:rsid w:val="005E0402"/>
    <w:rsid w:val="005E0C5A"/>
    <w:rsid w:val="005E5E52"/>
    <w:rsid w:val="005E75D3"/>
    <w:rsid w:val="005E790E"/>
    <w:rsid w:val="005F5AA1"/>
    <w:rsid w:val="005F6131"/>
    <w:rsid w:val="0060036C"/>
    <w:rsid w:val="006019F2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5E1E"/>
    <w:rsid w:val="00637F33"/>
    <w:rsid w:val="00642BD9"/>
    <w:rsid w:val="00643B9D"/>
    <w:rsid w:val="00645C97"/>
    <w:rsid w:val="006573B3"/>
    <w:rsid w:val="0066248E"/>
    <w:rsid w:val="00663BFB"/>
    <w:rsid w:val="0066406D"/>
    <w:rsid w:val="00671F04"/>
    <w:rsid w:val="00673B58"/>
    <w:rsid w:val="00675E83"/>
    <w:rsid w:val="00677313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4068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31A5"/>
    <w:rsid w:val="00765560"/>
    <w:rsid w:val="00765713"/>
    <w:rsid w:val="00767B5B"/>
    <w:rsid w:val="007769FF"/>
    <w:rsid w:val="00790C11"/>
    <w:rsid w:val="007919ED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57DD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2E47"/>
    <w:rsid w:val="00833B37"/>
    <w:rsid w:val="00835EA0"/>
    <w:rsid w:val="00836E68"/>
    <w:rsid w:val="008379D5"/>
    <w:rsid w:val="008402BC"/>
    <w:rsid w:val="00840B91"/>
    <w:rsid w:val="00841FF1"/>
    <w:rsid w:val="00845403"/>
    <w:rsid w:val="00846812"/>
    <w:rsid w:val="00850FDE"/>
    <w:rsid w:val="008542AF"/>
    <w:rsid w:val="00855D7F"/>
    <w:rsid w:val="00857441"/>
    <w:rsid w:val="0087452D"/>
    <w:rsid w:val="00880917"/>
    <w:rsid w:val="00883558"/>
    <w:rsid w:val="00883902"/>
    <w:rsid w:val="008841A4"/>
    <w:rsid w:val="00886165"/>
    <w:rsid w:val="008930E0"/>
    <w:rsid w:val="00895FD7"/>
    <w:rsid w:val="008A14F5"/>
    <w:rsid w:val="008A1639"/>
    <w:rsid w:val="008A2D4E"/>
    <w:rsid w:val="008A4AA8"/>
    <w:rsid w:val="008A7013"/>
    <w:rsid w:val="008A79CE"/>
    <w:rsid w:val="008B7429"/>
    <w:rsid w:val="008C0633"/>
    <w:rsid w:val="008C1E5B"/>
    <w:rsid w:val="008D2C51"/>
    <w:rsid w:val="008D7736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143E0"/>
    <w:rsid w:val="00915861"/>
    <w:rsid w:val="00921DAC"/>
    <w:rsid w:val="00927699"/>
    <w:rsid w:val="009277C5"/>
    <w:rsid w:val="00927805"/>
    <w:rsid w:val="00927C47"/>
    <w:rsid w:val="009310D0"/>
    <w:rsid w:val="0093383D"/>
    <w:rsid w:val="009368F7"/>
    <w:rsid w:val="00937C41"/>
    <w:rsid w:val="0094099A"/>
    <w:rsid w:val="0094214E"/>
    <w:rsid w:val="0095042F"/>
    <w:rsid w:val="009574AC"/>
    <w:rsid w:val="009604B2"/>
    <w:rsid w:val="00960A40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B7774"/>
    <w:rsid w:val="009C0A1B"/>
    <w:rsid w:val="009C16C6"/>
    <w:rsid w:val="009C2352"/>
    <w:rsid w:val="009C321C"/>
    <w:rsid w:val="009C41ED"/>
    <w:rsid w:val="009C53CD"/>
    <w:rsid w:val="009C6FFF"/>
    <w:rsid w:val="009D6483"/>
    <w:rsid w:val="009E1C70"/>
    <w:rsid w:val="009E468D"/>
    <w:rsid w:val="009F6CBF"/>
    <w:rsid w:val="009F74F6"/>
    <w:rsid w:val="009F7AB2"/>
    <w:rsid w:val="009F7CE9"/>
    <w:rsid w:val="00A029F9"/>
    <w:rsid w:val="00A10003"/>
    <w:rsid w:val="00A11346"/>
    <w:rsid w:val="00A1224E"/>
    <w:rsid w:val="00A22514"/>
    <w:rsid w:val="00A24D5D"/>
    <w:rsid w:val="00A27009"/>
    <w:rsid w:val="00A31A4C"/>
    <w:rsid w:val="00A35573"/>
    <w:rsid w:val="00A3679B"/>
    <w:rsid w:val="00A41C00"/>
    <w:rsid w:val="00A43477"/>
    <w:rsid w:val="00A43575"/>
    <w:rsid w:val="00A43D50"/>
    <w:rsid w:val="00A622FB"/>
    <w:rsid w:val="00A62396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7F38"/>
    <w:rsid w:val="00AB0CDE"/>
    <w:rsid w:val="00AB1264"/>
    <w:rsid w:val="00AB629E"/>
    <w:rsid w:val="00AC379A"/>
    <w:rsid w:val="00AC3DF2"/>
    <w:rsid w:val="00AC578C"/>
    <w:rsid w:val="00AC6D80"/>
    <w:rsid w:val="00AC77A8"/>
    <w:rsid w:val="00AC7829"/>
    <w:rsid w:val="00AD5211"/>
    <w:rsid w:val="00AD5955"/>
    <w:rsid w:val="00AD7F4F"/>
    <w:rsid w:val="00AE00DB"/>
    <w:rsid w:val="00AE1573"/>
    <w:rsid w:val="00AE6208"/>
    <w:rsid w:val="00AF0D43"/>
    <w:rsid w:val="00AF55A5"/>
    <w:rsid w:val="00AF5D54"/>
    <w:rsid w:val="00B00138"/>
    <w:rsid w:val="00B108FB"/>
    <w:rsid w:val="00B10ED9"/>
    <w:rsid w:val="00B15EA7"/>
    <w:rsid w:val="00B21410"/>
    <w:rsid w:val="00B2458F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7A82"/>
    <w:rsid w:val="00B81149"/>
    <w:rsid w:val="00B85A10"/>
    <w:rsid w:val="00B943E9"/>
    <w:rsid w:val="00B9502E"/>
    <w:rsid w:val="00B97AC9"/>
    <w:rsid w:val="00B97D7E"/>
    <w:rsid w:val="00BA1F15"/>
    <w:rsid w:val="00BA5297"/>
    <w:rsid w:val="00BA59DE"/>
    <w:rsid w:val="00BB07A1"/>
    <w:rsid w:val="00BB51BE"/>
    <w:rsid w:val="00BC04A2"/>
    <w:rsid w:val="00BC637F"/>
    <w:rsid w:val="00BD00DE"/>
    <w:rsid w:val="00BD1124"/>
    <w:rsid w:val="00BD32F0"/>
    <w:rsid w:val="00BD54D3"/>
    <w:rsid w:val="00BD6741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2A92"/>
    <w:rsid w:val="00C03267"/>
    <w:rsid w:val="00C05E74"/>
    <w:rsid w:val="00C2069C"/>
    <w:rsid w:val="00C230D3"/>
    <w:rsid w:val="00C2592B"/>
    <w:rsid w:val="00C26D27"/>
    <w:rsid w:val="00C270FE"/>
    <w:rsid w:val="00C3397C"/>
    <w:rsid w:val="00C33FB3"/>
    <w:rsid w:val="00C343C3"/>
    <w:rsid w:val="00C37B30"/>
    <w:rsid w:val="00C37CC4"/>
    <w:rsid w:val="00C433CB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81BE7"/>
    <w:rsid w:val="00C86683"/>
    <w:rsid w:val="00C93632"/>
    <w:rsid w:val="00C94612"/>
    <w:rsid w:val="00CA0A1D"/>
    <w:rsid w:val="00CA32E6"/>
    <w:rsid w:val="00CA37D5"/>
    <w:rsid w:val="00CA5053"/>
    <w:rsid w:val="00CA53F8"/>
    <w:rsid w:val="00CB2CA2"/>
    <w:rsid w:val="00CB30AC"/>
    <w:rsid w:val="00CC29A7"/>
    <w:rsid w:val="00CD4499"/>
    <w:rsid w:val="00CD44EE"/>
    <w:rsid w:val="00CD667A"/>
    <w:rsid w:val="00CD73F5"/>
    <w:rsid w:val="00CE34E3"/>
    <w:rsid w:val="00CE3B2D"/>
    <w:rsid w:val="00CE4E7F"/>
    <w:rsid w:val="00CE58FF"/>
    <w:rsid w:val="00CF1ECC"/>
    <w:rsid w:val="00CF4EAE"/>
    <w:rsid w:val="00CF585D"/>
    <w:rsid w:val="00CF74DE"/>
    <w:rsid w:val="00CF7B0E"/>
    <w:rsid w:val="00D0096E"/>
    <w:rsid w:val="00D0316F"/>
    <w:rsid w:val="00D032B5"/>
    <w:rsid w:val="00D04671"/>
    <w:rsid w:val="00D1515A"/>
    <w:rsid w:val="00D20642"/>
    <w:rsid w:val="00D21278"/>
    <w:rsid w:val="00D220B5"/>
    <w:rsid w:val="00D24743"/>
    <w:rsid w:val="00D265AA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1F85"/>
    <w:rsid w:val="00DA5DEC"/>
    <w:rsid w:val="00DB64C8"/>
    <w:rsid w:val="00DC2CB3"/>
    <w:rsid w:val="00DC7D1E"/>
    <w:rsid w:val="00DD22ED"/>
    <w:rsid w:val="00DD3E8F"/>
    <w:rsid w:val="00DD4CCB"/>
    <w:rsid w:val="00DD4E3C"/>
    <w:rsid w:val="00DD581B"/>
    <w:rsid w:val="00DD598F"/>
    <w:rsid w:val="00DE0433"/>
    <w:rsid w:val="00DE0F0A"/>
    <w:rsid w:val="00DE1AA4"/>
    <w:rsid w:val="00DE2F4D"/>
    <w:rsid w:val="00DF01E2"/>
    <w:rsid w:val="00DF18EC"/>
    <w:rsid w:val="00DF1CBC"/>
    <w:rsid w:val="00DF4ACB"/>
    <w:rsid w:val="00DF73CE"/>
    <w:rsid w:val="00E034B4"/>
    <w:rsid w:val="00E045BF"/>
    <w:rsid w:val="00E055B0"/>
    <w:rsid w:val="00E0738D"/>
    <w:rsid w:val="00E11491"/>
    <w:rsid w:val="00E13978"/>
    <w:rsid w:val="00E15181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C4D"/>
    <w:rsid w:val="00E439EB"/>
    <w:rsid w:val="00E51973"/>
    <w:rsid w:val="00E6290F"/>
    <w:rsid w:val="00E66475"/>
    <w:rsid w:val="00E8260F"/>
    <w:rsid w:val="00E8354F"/>
    <w:rsid w:val="00E8694F"/>
    <w:rsid w:val="00E95D59"/>
    <w:rsid w:val="00EA039E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C5CB2"/>
    <w:rsid w:val="00ED2DD9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3701E"/>
    <w:rsid w:val="00F37A28"/>
    <w:rsid w:val="00F43731"/>
    <w:rsid w:val="00F43A70"/>
    <w:rsid w:val="00F53D49"/>
    <w:rsid w:val="00F541DE"/>
    <w:rsid w:val="00F57D2B"/>
    <w:rsid w:val="00F60ECA"/>
    <w:rsid w:val="00F631DC"/>
    <w:rsid w:val="00F654C2"/>
    <w:rsid w:val="00F671C5"/>
    <w:rsid w:val="00F7371F"/>
    <w:rsid w:val="00F74146"/>
    <w:rsid w:val="00F77B45"/>
    <w:rsid w:val="00F80247"/>
    <w:rsid w:val="00F9745D"/>
    <w:rsid w:val="00FA0735"/>
    <w:rsid w:val="00FA31FA"/>
    <w:rsid w:val="00FA6061"/>
    <w:rsid w:val="00FB048C"/>
    <w:rsid w:val="00FB3CB0"/>
    <w:rsid w:val="00FB3DCA"/>
    <w:rsid w:val="00FB41EF"/>
    <w:rsid w:val="00FB753C"/>
    <w:rsid w:val="00FC048D"/>
    <w:rsid w:val="00FC1A44"/>
    <w:rsid w:val="00FC7559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20"/>
    <o:shapelayout v:ext="edit">
      <o:idmap v:ext="edit" data="1"/>
    </o:shapelayout>
  </w:shapeDefaults>
  <w:decimalSymbol w:val=","/>
  <w:listSeparator w:val=";"/>
  <w14:docId w14:val="1B609AD9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uiPriority w:val="99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7C320E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1E0DF0"/>
    <w:rPr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6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table" w:customStyle="1" w:styleId="3">
    <w:name w:val="Сетка таблицы3"/>
    <w:basedOn w:val="a1"/>
    <w:next w:val="a4"/>
    <w:uiPriority w:val="59"/>
    <w:rsid w:val="004E40E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C433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6A3C-2C57-4985-93BF-5794EBE6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27</Pages>
  <Words>14454</Words>
  <Characters>82394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96655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Nevolin, Nikita V.</cp:lastModifiedBy>
  <cp:revision>32</cp:revision>
  <cp:lastPrinted>2015-10-19T13:13:00Z</cp:lastPrinted>
  <dcterms:created xsi:type="dcterms:W3CDTF">2022-08-30T11:20:00Z</dcterms:created>
  <dcterms:modified xsi:type="dcterms:W3CDTF">2023-07-18T12:08:00Z</dcterms:modified>
</cp:coreProperties>
</file>